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AE64" w14:textId="77777777" w:rsidR="00267FCA" w:rsidRPr="009B77A5" w:rsidRDefault="00267FCA" w:rsidP="00267FCA">
      <w:pPr>
        <w:rPr>
          <w:sz w:val="20"/>
          <w:szCs w:val="20"/>
          <w:lang w:val="de-DE"/>
        </w:rPr>
      </w:pPr>
    </w:p>
    <w:p w14:paraId="7850F9F5" w14:textId="77777777" w:rsidR="008D0BF8" w:rsidRPr="009B77A5" w:rsidRDefault="008D0BF8" w:rsidP="008D0BF8">
      <w:pPr>
        <w:rPr>
          <w:sz w:val="20"/>
          <w:szCs w:val="20"/>
          <w:lang w:val="de-DE"/>
        </w:rPr>
      </w:pPr>
    </w:p>
    <w:tbl>
      <w:tblPr>
        <w:tblW w:w="74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3478"/>
      </w:tblGrid>
      <w:tr w:rsidR="007D030C" w:rsidRPr="009B77A5" w14:paraId="61B15647" w14:textId="77777777" w:rsidTr="003A2A44">
        <w:tc>
          <w:tcPr>
            <w:tcW w:w="7447" w:type="dxa"/>
            <w:gridSpan w:val="3"/>
            <w:shd w:val="clear" w:color="auto" w:fill="auto"/>
          </w:tcPr>
          <w:p w14:paraId="55921EB8" w14:textId="77777777" w:rsidR="007D030C" w:rsidRPr="009B77A5" w:rsidRDefault="007D030C" w:rsidP="0033469C">
            <w:pPr>
              <w:rPr>
                <w:b/>
                <w:noProof/>
                <w:sz w:val="20"/>
                <w:szCs w:val="20"/>
                <w:lang w:val="de-DE"/>
              </w:rPr>
            </w:pPr>
            <w:bookmarkStart w:id="0" w:name="bmSendOption" w:colFirst="0" w:colLast="0"/>
            <w:bookmarkStart w:id="1" w:name="InfoTable"/>
          </w:p>
        </w:tc>
      </w:tr>
      <w:tr w:rsidR="00BE32CC" w:rsidRPr="009B77A5" w14:paraId="66DBB319" w14:textId="77777777" w:rsidTr="00EC1EED">
        <w:trPr>
          <w:trHeight w:hRule="exact" w:val="1678"/>
        </w:trPr>
        <w:tc>
          <w:tcPr>
            <w:tcW w:w="7447" w:type="dxa"/>
            <w:gridSpan w:val="3"/>
            <w:shd w:val="clear" w:color="auto" w:fill="auto"/>
          </w:tcPr>
          <w:p w14:paraId="6B47CF09" w14:textId="77777777" w:rsidR="00266A15" w:rsidRDefault="00266A15" w:rsidP="00266A15">
            <w:pPr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</w:rPr>
            </w:pPr>
            <w:bookmarkStart w:id="2" w:name="bmAddress" w:colFirst="0" w:colLast="0"/>
            <w:bookmarkEnd w:id="0"/>
            <w:r>
              <w:rPr>
                <w:rFonts w:ascii="Segoe UI" w:eastAsia="Calibri" w:hAnsi="Segoe UI" w:cs="Segoe UI"/>
                <w:sz w:val="20"/>
                <w:szCs w:val="20"/>
              </w:rPr>
              <w:t>Naam patiënt:…………….</w:t>
            </w:r>
          </w:p>
          <w:p w14:paraId="3CDE8607" w14:textId="77777777" w:rsidR="00266A15" w:rsidRDefault="00266A15" w:rsidP="00266A15">
            <w:pPr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proofErr w:type="spellStart"/>
            <w:r w:rsidRPr="00B74907">
              <w:rPr>
                <w:rFonts w:ascii="Segoe UI" w:eastAsia="Calibri" w:hAnsi="Segoe UI" w:cs="Segoe UI"/>
                <w:sz w:val="20"/>
                <w:szCs w:val="20"/>
              </w:rPr>
              <w:t>Patiënt</w:t>
            </w:r>
            <w:r w:rsidRPr="00B74907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nr</w:t>
            </w:r>
            <w:proofErr w:type="spellEnd"/>
            <w:r w:rsidRPr="00B74907">
              <w:rPr>
                <w:rFonts w:ascii="Segoe UI" w:eastAsia="Calibri" w:hAnsi="Segoe UI" w:cs="Segoe UI"/>
                <w:sz w:val="20"/>
                <w:szCs w:val="20"/>
              </w:rPr>
              <w:t>:</w:t>
            </w:r>
            <w:r w:rsidRPr="00B74907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………………</w:t>
            </w:r>
            <w:r w:rsidRPr="00B74907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3FC89AD3" w14:textId="77777777" w:rsidR="00266A15" w:rsidRPr="00B74907" w:rsidRDefault="00266A15" w:rsidP="00266A15">
            <w:pPr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B74907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BSN</w:t>
            </w:r>
            <w:r w:rsidRPr="00B74907">
              <w:rPr>
                <w:rFonts w:ascii="Segoe UI" w:eastAsia="Calibri" w:hAnsi="Segoe UI" w:cs="Segoe UI"/>
                <w:sz w:val="20"/>
                <w:szCs w:val="20"/>
              </w:rPr>
              <w:t>:</w:t>
            </w:r>
            <w:r w:rsidRPr="00B74907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……………..</w:t>
            </w:r>
          </w:p>
          <w:p w14:paraId="0DE87A28" w14:textId="77777777" w:rsidR="00266A15" w:rsidRPr="00B74907" w:rsidRDefault="00266A15" w:rsidP="00266A15">
            <w:pPr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Adres en woonplaats:……………..</w:t>
            </w:r>
          </w:p>
          <w:p w14:paraId="2AA2FA6B" w14:textId="77777777" w:rsidR="00FE2F5A" w:rsidRPr="00266A15" w:rsidRDefault="00FE2F5A" w:rsidP="0033469C">
            <w:pPr>
              <w:rPr>
                <w:noProof/>
                <w:sz w:val="20"/>
                <w:szCs w:val="20"/>
              </w:rPr>
            </w:pPr>
          </w:p>
          <w:p w14:paraId="496DA2F4" w14:textId="77777777" w:rsidR="00832200" w:rsidRPr="00266A15" w:rsidRDefault="00832200" w:rsidP="0033469C">
            <w:pPr>
              <w:rPr>
                <w:noProof/>
                <w:sz w:val="20"/>
                <w:szCs w:val="20"/>
              </w:rPr>
            </w:pPr>
          </w:p>
          <w:p w14:paraId="0E113A71" w14:textId="77777777" w:rsidR="00832200" w:rsidRPr="00266A15" w:rsidRDefault="00832200" w:rsidP="0033469C">
            <w:pPr>
              <w:rPr>
                <w:noProof/>
                <w:sz w:val="20"/>
                <w:szCs w:val="20"/>
              </w:rPr>
            </w:pPr>
          </w:p>
          <w:p w14:paraId="45FBC5AF" w14:textId="77777777" w:rsidR="00832200" w:rsidRPr="00266A15" w:rsidRDefault="00832200" w:rsidP="00BC5266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266A15" w:rsidRPr="009B77A5" w14:paraId="72B5A969" w14:textId="77777777" w:rsidTr="00EC1EED">
        <w:trPr>
          <w:gridAfter w:val="1"/>
          <w:wAfter w:w="3478" w:type="dxa"/>
        </w:trPr>
        <w:tc>
          <w:tcPr>
            <w:tcW w:w="1276" w:type="dxa"/>
            <w:shd w:val="clear" w:color="auto" w:fill="auto"/>
          </w:tcPr>
          <w:p w14:paraId="1572AED6" w14:textId="77777777" w:rsidR="00266A15" w:rsidRPr="009B77A5" w:rsidRDefault="00266A15" w:rsidP="00EE355A">
            <w:pPr>
              <w:rPr>
                <w:noProof/>
                <w:sz w:val="18"/>
              </w:rPr>
            </w:pPr>
            <w:bookmarkStart w:id="3" w:name="Date" w:colFirst="0" w:colLast="0"/>
            <w:bookmarkStart w:id="4" w:name="Reference" w:colFirst="2" w:colLast="2"/>
            <w:bookmarkStart w:id="5" w:name="bmReference" w:colFirst="3" w:colLast="3"/>
            <w:bookmarkStart w:id="6" w:name="bmDate" w:colFirst="1" w:colLast="1"/>
            <w:bookmarkEnd w:id="1"/>
            <w:bookmarkEnd w:id="2"/>
            <w:r w:rsidRPr="009B77A5">
              <w:rPr>
                <w:noProof/>
                <w:sz w:val="18"/>
              </w:rPr>
              <w:t xml:space="preserve">Datum             </w:t>
            </w:r>
            <w:r>
              <w:rPr>
                <w:noProof/>
                <w:sz w:val="18"/>
              </w:rPr>
              <w:t xml:space="preserve">   </w:t>
            </w:r>
            <w:r w:rsidRPr="009B77A5">
              <w:rPr>
                <w:noProof/>
                <w:sz w:val="18"/>
              </w:rPr>
              <w:t xml:space="preserve"> :</w:t>
            </w:r>
          </w:p>
        </w:tc>
        <w:tc>
          <w:tcPr>
            <w:tcW w:w="2693" w:type="dxa"/>
            <w:shd w:val="clear" w:color="auto" w:fill="auto"/>
          </w:tcPr>
          <w:p w14:paraId="6BA9F8AB" w14:textId="77777777" w:rsidR="00266A15" w:rsidRPr="009B77A5" w:rsidRDefault="00266A15" w:rsidP="009B77A5">
            <w:pPr>
              <w:ind w:firstLine="142"/>
              <w:rPr>
                <w:noProof/>
                <w:sz w:val="18"/>
              </w:rPr>
            </w:pPr>
          </w:p>
        </w:tc>
      </w:tr>
      <w:tr w:rsidR="00943A16" w:rsidRPr="009B77A5" w14:paraId="1A329B69" w14:textId="77777777" w:rsidTr="00EC1EED">
        <w:tc>
          <w:tcPr>
            <w:tcW w:w="1276" w:type="dxa"/>
            <w:shd w:val="clear" w:color="auto" w:fill="auto"/>
          </w:tcPr>
          <w:p w14:paraId="3E31138F" w14:textId="77777777" w:rsidR="00943A16" w:rsidRPr="009B77A5" w:rsidRDefault="00943A16" w:rsidP="00943A1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</w:t>
            </w:r>
            <w:r w:rsidRPr="00EC1EED">
              <w:rPr>
                <w:noProof/>
                <w:spacing w:val="2"/>
                <w:sz w:val="18"/>
              </w:rPr>
              <w:t xml:space="preserve">nderwerp </w:t>
            </w:r>
            <w:r>
              <w:rPr>
                <w:noProof/>
                <w:sz w:val="18"/>
              </w:rPr>
              <w:t xml:space="preserve">       :</w:t>
            </w:r>
          </w:p>
        </w:tc>
        <w:tc>
          <w:tcPr>
            <w:tcW w:w="6171" w:type="dxa"/>
            <w:gridSpan w:val="2"/>
            <w:shd w:val="clear" w:color="auto" w:fill="auto"/>
          </w:tcPr>
          <w:p w14:paraId="7BC83CDF" w14:textId="6B024CA5" w:rsidR="005B6539" w:rsidRPr="00266A15" w:rsidRDefault="00266A15" w:rsidP="00266A15">
            <w:pPr>
              <w:autoSpaceDE w:val="0"/>
              <w:autoSpaceDN w:val="0"/>
              <w:spacing w:line="240" w:lineRule="auto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noProof/>
                <w:sz w:val="18"/>
              </w:rPr>
              <w:t xml:space="preserve"> </w:t>
            </w:r>
            <w:r w:rsidR="004D1CD2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Mogelijke o</w:t>
            </w:r>
            <w:r w:rsidRPr="00B74907"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verplaats</w:t>
            </w:r>
            <w:r>
              <w:rPr>
                <w:rFonts w:ascii="Segoe UI" w:eastAsia="Calibri" w:hAnsi="Segoe UI" w:cs="Segoe UI"/>
                <w:color w:val="000000"/>
                <w:sz w:val="20"/>
                <w:szCs w:val="20"/>
              </w:rPr>
              <w:t>ing in verband met plaatsgebrek</w:t>
            </w:r>
          </w:p>
          <w:p w14:paraId="4BD434BE" w14:textId="77777777" w:rsidR="005B6539" w:rsidRDefault="005B6539" w:rsidP="005B6539">
            <w:pPr>
              <w:rPr>
                <w:noProof/>
                <w:sz w:val="18"/>
              </w:rPr>
            </w:pPr>
          </w:p>
          <w:p w14:paraId="26F82F12" w14:textId="77777777" w:rsidR="005B6539" w:rsidRPr="009B77A5" w:rsidRDefault="005B6539" w:rsidP="005B6539">
            <w:pPr>
              <w:rPr>
                <w:noProof/>
                <w:sz w:val="18"/>
              </w:rPr>
            </w:pPr>
          </w:p>
        </w:tc>
      </w:tr>
      <w:bookmarkEnd w:id="3"/>
      <w:bookmarkEnd w:id="4"/>
      <w:bookmarkEnd w:id="5"/>
      <w:bookmarkEnd w:id="6"/>
    </w:tbl>
    <w:p w14:paraId="2280C4C4" w14:textId="77777777" w:rsidR="00266A15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</w:p>
    <w:p w14:paraId="410960D4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  <w:r>
        <w:rPr>
          <w:rFonts w:ascii="Segoe UI" w:eastAsia="Calibri" w:hAnsi="Segoe UI" w:cs="Segoe UI"/>
          <w:color w:val="000000"/>
          <w:sz w:val="20"/>
          <w:szCs w:val="20"/>
        </w:rPr>
        <w:t>Geachte heer / mevrouw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>,</w:t>
      </w:r>
    </w:p>
    <w:p w14:paraId="1FD485C0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</w:p>
    <w:p w14:paraId="371BDD55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U bent net naar ons ziekenhuis gekomen via de afdeling Spoedeisende Hulp (SEH). De behandelend arts denkt of weet al dat u corona heeft. Wij vinden dit heel vervelend voor u. </w:t>
      </w:r>
    </w:p>
    <w:p w14:paraId="4306E3C4" w14:textId="77777777" w:rsidR="00266A15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</w:p>
    <w:p w14:paraId="7A5CA087" w14:textId="774D9DCF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b/>
          <w:bCs/>
          <w:color w:val="000000"/>
          <w:sz w:val="20"/>
          <w:szCs w:val="20"/>
        </w:rPr>
        <w:t xml:space="preserve">Ons ziekenhuis ligt </w:t>
      </w:r>
      <w:r w:rsidR="004D1CD2">
        <w:rPr>
          <w:rFonts w:ascii="Segoe UI" w:eastAsia="Calibri" w:hAnsi="Segoe UI" w:cs="Segoe UI"/>
          <w:b/>
          <w:bCs/>
          <w:color w:val="000000"/>
          <w:sz w:val="20"/>
          <w:szCs w:val="20"/>
        </w:rPr>
        <w:t xml:space="preserve">mogelijk </w:t>
      </w:r>
      <w:r w:rsidRPr="00B74907">
        <w:rPr>
          <w:rFonts w:ascii="Segoe UI" w:eastAsia="Calibri" w:hAnsi="Segoe UI" w:cs="Segoe UI"/>
          <w:b/>
          <w:bCs/>
          <w:color w:val="000000"/>
          <w:sz w:val="20"/>
          <w:szCs w:val="20"/>
        </w:rPr>
        <w:t>vol</w:t>
      </w:r>
    </w:p>
    <w:p w14:paraId="4E876270" w14:textId="03ADFFC4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Normaal </w:t>
      </w:r>
      <w:r w:rsidR="00596FA6">
        <w:rPr>
          <w:rFonts w:ascii="Segoe UI" w:eastAsia="Calibri" w:hAnsi="Segoe UI" w:cs="Segoe UI"/>
          <w:color w:val="000000"/>
          <w:sz w:val="20"/>
          <w:szCs w:val="20"/>
        </w:rPr>
        <w:t>nemen wij</w:t>
      </w:r>
      <w:r w:rsidR="00596FA6"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>u dan opeen corona-verpleegafdeling</w:t>
      </w:r>
      <w:r w:rsidR="00596FA6">
        <w:rPr>
          <w:rFonts w:ascii="Segoe UI" w:eastAsia="Calibri" w:hAnsi="Segoe UI" w:cs="Segoe UI"/>
          <w:color w:val="000000"/>
          <w:sz w:val="20"/>
          <w:szCs w:val="20"/>
        </w:rPr>
        <w:t xml:space="preserve"> op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>. Helaas kan</w:t>
      </w:r>
      <w:r w:rsidR="004D1CD2">
        <w:rPr>
          <w:rFonts w:ascii="Segoe UI" w:eastAsia="Calibri" w:hAnsi="Segoe UI" w:cs="Segoe UI"/>
          <w:color w:val="000000"/>
          <w:sz w:val="20"/>
          <w:szCs w:val="20"/>
        </w:rPr>
        <w:t xml:space="preserve"> het zijn dat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 dit nu </w:t>
      </w:r>
      <w:r w:rsidR="004D1CD2">
        <w:rPr>
          <w:rFonts w:ascii="Segoe UI" w:eastAsia="Calibri" w:hAnsi="Segoe UI" w:cs="Segoe UI"/>
          <w:color w:val="000000"/>
          <w:sz w:val="20"/>
          <w:szCs w:val="20"/>
        </w:rPr>
        <w:t xml:space="preserve">of op korte termijn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>niet</w:t>
      </w:r>
      <w:r w:rsidR="004D1CD2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1A431D">
        <w:rPr>
          <w:rFonts w:ascii="Segoe UI" w:eastAsia="Calibri" w:hAnsi="Segoe UI" w:cs="Segoe UI"/>
          <w:color w:val="000000"/>
          <w:sz w:val="20"/>
          <w:szCs w:val="20"/>
        </w:rPr>
        <w:t xml:space="preserve">(langer) </w:t>
      </w:r>
      <w:r w:rsidR="004D1CD2">
        <w:rPr>
          <w:rFonts w:ascii="Segoe UI" w:eastAsia="Calibri" w:hAnsi="Segoe UI" w:cs="Segoe UI"/>
          <w:color w:val="000000"/>
          <w:sz w:val="20"/>
          <w:szCs w:val="20"/>
        </w:rPr>
        <w:t>mogelijk is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: </w:t>
      </w:r>
      <w:r w:rsidR="004D1CD2">
        <w:rPr>
          <w:rFonts w:ascii="Segoe UI" w:eastAsia="Calibri" w:hAnsi="Segoe UI" w:cs="Segoe UI"/>
          <w:color w:val="000000"/>
          <w:sz w:val="20"/>
          <w:szCs w:val="20"/>
        </w:rPr>
        <w:t>e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r zijn naast </w:t>
      </w:r>
      <w:r w:rsidRPr="00B74907">
        <w:rPr>
          <w:rFonts w:ascii="Segoe UI" w:eastAsia="Calibri" w:hAnsi="Segoe UI" w:cs="Segoe UI"/>
          <w:color w:val="000000"/>
          <w:sz w:val="20"/>
          <w:szCs w:val="20"/>
          <w:u w:val="single"/>
        </w:rPr>
        <w:t>niet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>-corona-patiënten op dit moment ook zoveel corona-patiënten in ons ziekenhuis,</w:t>
      </w:r>
      <w:r w:rsidR="00231CC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dat </w:t>
      </w:r>
      <w:r w:rsidR="004D1CD2">
        <w:rPr>
          <w:rFonts w:ascii="Segoe UI" w:eastAsia="Calibri" w:hAnsi="Segoe UI" w:cs="Segoe UI"/>
          <w:color w:val="000000"/>
          <w:sz w:val="20"/>
          <w:szCs w:val="20"/>
        </w:rPr>
        <w:t xml:space="preserve">wij nu of op korte termijn onvoldoende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bedden </w:t>
      </w:r>
      <w:r w:rsidR="004D1CD2">
        <w:rPr>
          <w:rFonts w:ascii="Segoe UI" w:eastAsia="Calibri" w:hAnsi="Segoe UI" w:cs="Segoe UI"/>
          <w:color w:val="000000"/>
          <w:sz w:val="20"/>
          <w:szCs w:val="20"/>
        </w:rPr>
        <w:t>beschikbaar hebben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. </w:t>
      </w:r>
      <w:r w:rsidR="001A431D">
        <w:rPr>
          <w:rFonts w:ascii="Segoe UI" w:eastAsia="Calibri" w:hAnsi="Segoe UI" w:cs="Segoe UI"/>
          <w:color w:val="000000"/>
          <w:sz w:val="20"/>
          <w:szCs w:val="20"/>
        </w:rPr>
        <w:t xml:space="preserve">Het kan dus zijn dat wij u helaas niet of slechts kortdurend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>kunnen</w:t>
      </w:r>
      <w:r w:rsidR="00596FA6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opnemen in ons ziekenhuis. </w:t>
      </w:r>
    </w:p>
    <w:p w14:paraId="3AD84538" w14:textId="77777777" w:rsidR="00266A15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</w:p>
    <w:p w14:paraId="15E449B7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b/>
          <w:bCs/>
          <w:color w:val="000000"/>
          <w:sz w:val="20"/>
          <w:szCs w:val="20"/>
        </w:rPr>
        <w:t>Wat betekent dit voor u?</w:t>
      </w:r>
    </w:p>
    <w:p w14:paraId="71ECB92F" w14:textId="489C568E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De overheid heeft een Landelijk Coördinatiecentrum Patiënten Spreiding (LCPS) ingericht. Deze zorgt voor overplaatsing van patiënten met (waarschijnlijk) corona naar een ander ziekenhuis. Het LCPS bepaalt welk ziekenhuis dat is. Wij </w:t>
      </w:r>
      <w:r w:rsidR="001A431D">
        <w:rPr>
          <w:rFonts w:ascii="Segoe UI" w:eastAsia="Calibri" w:hAnsi="Segoe UI" w:cs="Segoe UI"/>
          <w:color w:val="000000"/>
          <w:sz w:val="20"/>
          <w:szCs w:val="20"/>
        </w:rPr>
        <w:t>stemmen dagelijks af met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 het LCPS. </w:t>
      </w:r>
      <w:r w:rsidR="001A431D">
        <w:rPr>
          <w:rFonts w:ascii="Segoe UI" w:eastAsia="Calibri" w:hAnsi="Segoe UI" w:cs="Segoe UI"/>
          <w:color w:val="000000"/>
          <w:sz w:val="20"/>
          <w:szCs w:val="20"/>
        </w:rPr>
        <w:t xml:space="preserve">Indien overplaatsing aan de orde is,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geven wij u </w:t>
      </w:r>
      <w:r w:rsidR="001A431D">
        <w:rPr>
          <w:rFonts w:ascii="Segoe UI" w:eastAsia="Calibri" w:hAnsi="Segoe UI" w:cs="Segoe UI"/>
          <w:color w:val="000000"/>
          <w:sz w:val="20"/>
          <w:szCs w:val="20"/>
        </w:rPr>
        <w:t xml:space="preserve">tot de overplaatsing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de </w:t>
      </w:r>
      <w:r>
        <w:rPr>
          <w:rFonts w:ascii="Segoe UI" w:eastAsia="Calibri" w:hAnsi="Segoe UI" w:cs="Segoe UI"/>
          <w:color w:val="000000"/>
          <w:sz w:val="20"/>
          <w:szCs w:val="20"/>
        </w:rPr>
        <w:t xml:space="preserve">medische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zorg die u nodig heeft. Wij begrijpen dat dit anders is dan u verwacht had. Helaas kunnen wij niet anders besluiten. </w:t>
      </w:r>
    </w:p>
    <w:p w14:paraId="218939C3" w14:textId="77777777" w:rsidR="00266A15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</w:p>
    <w:p w14:paraId="2879A0B8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b/>
          <w:bCs/>
          <w:color w:val="000000"/>
          <w:sz w:val="20"/>
          <w:szCs w:val="20"/>
        </w:rPr>
        <w:t>Even een paar belangrijke zaken op een rij:</w:t>
      </w:r>
    </w:p>
    <w:p w14:paraId="5D177321" w14:textId="34397A62" w:rsidR="00266A15" w:rsidRPr="00B74907" w:rsidRDefault="00266A15" w:rsidP="00266A15">
      <w:pPr>
        <w:numPr>
          <w:ilvl w:val="0"/>
          <w:numId w:val="34"/>
        </w:numPr>
        <w:autoSpaceDE w:val="0"/>
        <w:autoSpaceDN w:val="0"/>
        <w:spacing w:line="240" w:lineRule="auto"/>
        <w:ind w:left="360" w:hanging="360"/>
        <w:contextualSpacing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Zodra wij weten </w:t>
      </w:r>
      <w:r w:rsidR="001A431D">
        <w:rPr>
          <w:rFonts w:ascii="Segoe UI" w:eastAsia="Calibri" w:hAnsi="Segoe UI" w:cs="Segoe UI"/>
          <w:color w:val="000000"/>
          <w:sz w:val="20"/>
          <w:szCs w:val="20"/>
        </w:rPr>
        <w:t xml:space="preserve">dat overplaatsing voor u aan de orde is en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>naar welk ziekenhuis u gaat, vertellen wij u dit zo snel mogelijk;</w:t>
      </w:r>
    </w:p>
    <w:p w14:paraId="67A8B358" w14:textId="77777777" w:rsidR="00266A15" w:rsidRPr="00B74907" w:rsidRDefault="00266A15" w:rsidP="00266A15">
      <w:pPr>
        <w:numPr>
          <w:ilvl w:val="0"/>
          <w:numId w:val="34"/>
        </w:numPr>
        <w:autoSpaceDE w:val="0"/>
        <w:autoSpaceDN w:val="0"/>
        <w:spacing w:line="240" w:lineRule="auto"/>
        <w:ind w:left="360" w:hanging="360"/>
        <w:contextualSpacing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>Natuurlijk informeren wij, met uw toestemming, ook uw contactpersoon;</w:t>
      </w:r>
    </w:p>
    <w:p w14:paraId="4DF5288F" w14:textId="01450516" w:rsidR="00266A15" w:rsidRPr="00B74907" w:rsidRDefault="00266A15" w:rsidP="00266A15">
      <w:pPr>
        <w:numPr>
          <w:ilvl w:val="0"/>
          <w:numId w:val="34"/>
        </w:numPr>
        <w:autoSpaceDE w:val="0"/>
        <w:autoSpaceDN w:val="0"/>
        <w:spacing w:line="240" w:lineRule="auto"/>
        <w:ind w:left="360" w:hanging="360"/>
        <w:contextualSpacing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lastRenderedPageBreak/>
        <w:t xml:space="preserve">Wij </w:t>
      </w:r>
      <w:r w:rsidR="00596FA6">
        <w:rPr>
          <w:rFonts w:ascii="Segoe UI" w:eastAsia="Calibri" w:hAnsi="Segoe UI" w:cs="Segoe UI"/>
          <w:color w:val="000000"/>
          <w:sz w:val="20"/>
          <w:szCs w:val="20"/>
        </w:rPr>
        <w:t>geven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 alle (medische) informatie over uw behandeling door aan het andere ziekenhuis, zodat de zorg in dat ziekenhuis direct kan beginnen</w:t>
      </w:r>
      <w:r>
        <w:rPr>
          <w:rFonts w:ascii="Segoe UI" w:eastAsia="Calibri" w:hAnsi="Segoe UI" w:cs="Segoe UI"/>
          <w:color w:val="000000"/>
          <w:sz w:val="20"/>
          <w:szCs w:val="20"/>
        </w:rPr>
        <w:t xml:space="preserve"> en de zorg continuïteit hiermee gewaarborgd blijft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>;</w:t>
      </w:r>
    </w:p>
    <w:p w14:paraId="5121DDE0" w14:textId="77777777" w:rsidR="00266A15" w:rsidRPr="00B74907" w:rsidRDefault="00266A15" w:rsidP="00266A15">
      <w:pPr>
        <w:numPr>
          <w:ilvl w:val="0"/>
          <w:numId w:val="34"/>
        </w:numPr>
        <w:autoSpaceDE w:val="0"/>
        <w:autoSpaceDN w:val="0"/>
        <w:spacing w:line="240" w:lineRule="auto"/>
        <w:ind w:left="360" w:hanging="360"/>
        <w:contextualSpacing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>W</w:t>
      </w:r>
      <w:r>
        <w:rPr>
          <w:rFonts w:ascii="Segoe UI" w:eastAsia="Calibri" w:hAnsi="Segoe UI" w:cs="Segoe UI"/>
          <w:color w:val="000000"/>
          <w:sz w:val="20"/>
          <w:szCs w:val="20"/>
        </w:rPr>
        <w:t>ij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 informeren uw huisarts schriftelijk over uw overplaatsing;</w:t>
      </w:r>
    </w:p>
    <w:p w14:paraId="1B49B1BE" w14:textId="77777777" w:rsidR="00266A15" w:rsidRPr="00B74907" w:rsidRDefault="00266A15" w:rsidP="00266A15">
      <w:pPr>
        <w:numPr>
          <w:ilvl w:val="0"/>
          <w:numId w:val="34"/>
        </w:numPr>
        <w:autoSpaceDE w:val="0"/>
        <w:autoSpaceDN w:val="0"/>
        <w:spacing w:line="240" w:lineRule="auto"/>
        <w:ind w:left="360" w:hanging="360"/>
        <w:contextualSpacing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>Het vervoer naar het andere ziekenhuis gebeurt meestal met een ambulance.</w:t>
      </w:r>
    </w:p>
    <w:p w14:paraId="753497EB" w14:textId="77777777" w:rsidR="00266A15" w:rsidRPr="00B74907" w:rsidRDefault="00266A15" w:rsidP="00266A15">
      <w:pPr>
        <w:autoSpaceDE w:val="0"/>
        <w:autoSpaceDN w:val="0"/>
        <w:spacing w:line="240" w:lineRule="auto"/>
        <w:ind w:left="360"/>
        <w:contextualSpacing/>
        <w:rPr>
          <w:rFonts w:ascii="Segoe UI" w:eastAsia="Calibri" w:hAnsi="Segoe UI" w:cs="Segoe UI"/>
          <w:color w:val="000000"/>
          <w:sz w:val="20"/>
          <w:szCs w:val="20"/>
        </w:rPr>
      </w:pPr>
    </w:p>
    <w:p w14:paraId="7DB500A9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b/>
          <w:bCs/>
          <w:color w:val="000000"/>
          <w:sz w:val="20"/>
          <w:szCs w:val="20"/>
        </w:rPr>
        <w:t>Vervelende situatie</w:t>
      </w:r>
    </w:p>
    <w:p w14:paraId="23E761FC" w14:textId="7214B278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>Wij vinden deze situatie heel erg vervelend. We willen u ook liever in ons eigen ziekenhuis behandelen. Wij vinden het erg dat w</w:t>
      </w:r>
      <w:r>
        <w:rPr>
          <w:rFonts w:ascii="Segoe UI" w:eastAsia="Calibri" w:hAnsi="Segoe UI" w:cs="Segoe UI"/>
          <w:color w:val="000000"/>
          <w:sz w:val="20"/>
          <w:szCs w:val="20"/>
        </w:rPr>
        <w:t>ij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 u alleen op deze manier </w:t>
      </w:r>
      <w:r w:rsidR="001A431D">
        <w:rPr>
          <w:rFonts w:ascii="Segoe UI" w:eastAsia="Calibri" w:hAnsi="Segoe UI" w:cs="Segoe UI"/>
          <w:color w:val="000000"/>
          <w:sz w:val="20"/>
          <w:szCs w:val="20"/>
        </w:rPr>
        <w:t xml:space="preserve">mogelijk maar 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tijdelijk kunnen behandelen en u mogelijk moeten overplaatsen. Wij doen dit ook echt alleen omdat wij niet anders kunnen. Wij hopen dat wij in deze moeilijke situatie op uw begrip mogen rekenen. </w:t>
      </w:r>
    </w:p>
    <w:p w14:paraId="7EA6CD7F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>Heeft u na het lezen van deze brief nog vragen? Bespreek deze dan met de verpleegkundige of arts op de afdeling.</w:t>
      </w:r>
    </w:p>
    <w:p w14:paraId="60266FE1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 xml:space="preserve">Wij wensen u sterkte en een goede gezondheid. </w:t>
      </w:r>
    </w:p>
    <w:p w14:paraId="3D9EF690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</w:p>
    <w:p w14:paraId="1665B467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>Vriendelijke groet,</w:t>
      </w:r>
    </w:p>
    <w:p w14:paraId="56C68ED6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</w:p>
    <w:p w14:paraId="1A628328" w14:textId="77777777" w:rsidR="00266A15" w:rsidRPr="00B74907" w:rsidRDefault="00266A15" w:rsidP="00266A15">
      <w:pPr>
        <w:autoSpaceDE w:val="0"/>
        <w:autoSpaceDN w:val="0"/>
        <w:spacing w:line="240" w:lineRule="auto"/>
        <w:rPr>
          <w:rFonts w:ascii="Segoe UI" w:eastAsia="Calibri" w:hAnsi="Segoe UI" w:cs="Segoe UI"/>
          <w:color w:val="000000"/>
          <w:sz w:val="20"/>
          <w:szCs w:val="20"/>
        </w:rPr>
      </w:pPr>
      <w:r w:rsidRPr="00B74907">
        <w:rPr>
          <w:rFonts w:ascii="Segoe UI" w:eastAsia="Calibri" w:hAnsi="Segoe UI" w:cs="Segoe UI"/>
          <w:color w:val="000000"/>
          <w:sz w:val="20"/>
          <w:szCs w:val="20"/>
        </w:rPr>
        <w:t>Raad van Bestuur</w:t>
      </w:r>
      <w:r w:rsidRPr="00B74907">
        <w:rPr>
          <w:rFonts w:ascii="Segoe UI" w:eastAsia="Calibri" w:hAnsi="Segoe UI" w:cs="Segoe UI"/>
          <w:color w:val="000000"/>
          <w:sz w:val="20"/>
          <w:szCs w:val="20"/>
        </w:rPr>
        <w:br/>
      </w:r>
      <w:r>
        <w:rPr>
          <w:rFonts w:ascii="Segoe UI" w:eastAsia="Calibri" w:hAnsi="Segoe UI" w:cs="Segoe UI"/>
          <w:color w:val="000000"/>
          <w:sz w:val="20"/>
          <w:szCs w:val="20"/>
        </w:rPr>
        <w:t xml:space="preserve">Zuyderland Medisch Centrum </w:t>
      </w:r>
    </w:p>
    <w:p w14:paraId="504E6016" w14:textId="77777777" w:rsidR="00C0257B" w:rsidRPr="009B77A5" w:rsidRDefault="00C0257B" w:rsidP="00DC13EC">
      <w:pPr>
        <w:rPr>
          <w:sz w:val="20"/>
          <w:szCs w:val="20"/>
        </w:rPr>
      </w:pPr>
    </w:p>
    <w:sectPr w:rsidR="00C0257B" w:rsidRPr="009B77A5" w:rsidSect="00403FC4">
      <w:headerReference w:type="default" r:id="rId11"/>
      <w:footerReference w:type="default" r:id="rId12"/>
      <w:headerReference w:type="first" r:id="rId13"/>
      <w:pgSz w:w="11906" w:h="16838" w:code="9"/>
      <w:pgMar w:top="2977" w:right="2892" w:bottom="2696" w:left="1588" w:header="709" w:footer="335" w:gutter="0"/>
      <w:paperSrc w:first="1000" w:other="10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7830A" w14:textId="77777777" w:rsidR="004D4DFC" w:rsidRDefault="004D4DFC" w:rsidP="00C12705">
      <w:pPr>
        <w:spacing w:line="240" w:lineRule="auto"/>
      </w:pPr>
      <w:r>
        <w:separator/>
      </w:r>
    </w:p>
  </w:endnote>
  <w:endnote w:type="continuationSeparator" w:id="0">
    <w:p w14:paraId="3AC594B4" w14:textId="77777777" w:rsidR="004D4DFC" w:rsidRDefault="004D4DFC" w:rsidP="00C12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128E3" w14:textId="77777777" w:rsidR="00D13903" w:rsidRPr="00B53C69" w:rsidRDefault="007A11E0" w:rsidP="00B53C6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523CEE0" wp14:editId="09C451DA">
              <wp:simplePos x="0" y="0"/>
              <wp:positionH relativeFrom="page">
                <wp:posOffset>5904865</wp:posOffset>
              </wp:positionH>
              <wp:positionV relativeFrom="page">
                <wp:posOffset>10179050</wp:posOffset>
              </wp:positionV>
              <wp:extent cx="1278890" cy="18669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CA24B" w14:textId="77777777" w:rsidR="00B53C69" w:rsidRDefault="00B53C69" w:rsidP="00B53C69">
                          <w:pPr>
                            <w:pStyle w:val="Voettekst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44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">
                            <w:r w:rsidR="001944D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3CEE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64.95pt;margin-top:801.5pt;width:100.7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" filled="f" stroked="f">
              <v:textbox inset="0,0,0,0">
                <w:txbxContent>
                  <w:p w14:paraId="4AFCA24B" w14:textId="77777777" w:rsidR="00B53C69" w:rsidRDefault="00B53C69" w:rsidP="00B53C69">
                    <w:pPr>
                      <w:pStyle w:val="Voettekst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44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NUMPAGES ">
                      <w:r w:rsidR="001944D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FB90" w14:textId="77777777" w:rsidR="004D4DFC" w:rsidRDefault="004D4DFC" w:rsidP="00C12705">
      <w:pPr>
        <w:spacing w:line="240" w:lineRule="auto"/>
      </w:pPr>
      <w:r>
        <w:separator/>
      </w:r>
    </w:p>
  </w:footnote>
  <w:footnote w:type="continuationSeparator" w:id="0">
    <w:p w14:paraId="4D34B717" w14:textId="77777777" w:rsidR="004D4DFC" w:rsidRDefault="004D4DFC" w:rsidP="00C127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3760" w14:textId="77777777" w:rsidR="00AA2FAA" w:rsidRDefault="007A11E0" w:rsidP="00147F59">
    <w:pPr>
      <w:framePr w:w="3096" w:h="272" w:hSpace="142" w:wrap="auto" w:vAnchor="page" w:hAnchor="page" w:x="1" w:y="1" w:anchorLock="1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4BE9851F" wp14:editId="58A4CB9B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1275080" cy="890270"/>
              <wp:effectExtent l="0" t="0" r="2540" b="0"/>
              <wp:wrapNone/>
              <wp:docPr id="7" name="tbLogoTopVervolg" descr="Title: doHeaderFirstPag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32613" w14:textId="77777777" w:rsidR="0089291E" w:rsidRDefault="007A11E0" w:rsidP="008929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743707" wp14:editId="726FF323">
                                <wp:extent cx="1193800" cy="895350"/>
                                <wp:effectExtent l="0" t="0" r="6350" b="0"/>
                                <wp:docPr id="9" name="Afbeelding 2" descr="094_Zuyderlan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094_Zuyderlan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80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0386EC3" w14:textId="77777777" w:rsidR="00750D73" w:rsidRDefault="00750D73" w:rsidP="0089291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9851F" id="_x0000_t202" coordsize="21600,21600" o:spt="202" path="m,l,21600r21600,l21600,xe">
              <v:stroke joinstyle="miter"/>
              <v:path gradientshapeok="t" o:connecttype="rect"/>
            </v:shapetype>
            <v:shape id="tbLogoTopVervolg" o:spid="_x0000_s1026" type="#_x0000_t202" alt="Title: doHeaderFirstPage" style="position:absolute;margin-left:79.4pt;margin-top:28.35pt;width:100.4pt;height:70.1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" o:allowincell="f" filled="f" stroked="f" strokeweight=".5pt">
              <v:textbox inset="0,0,0,0">
                <w:txbxContent>
                  <w:p w14:paraId="07E32613" w14:textId="77777777" w:rsidR="0089291E" w:rsidRDefault="007A11E0" w:rsidP="0089291E">
                    <w:r>
                      <w:rPr>
                        <w:noProof/>
                      </w:rPr>
                      <w:drawing>
                        <wp:inline distT="0" distB="0" distL="0" distR="0" wp14:anchorId="51743707" wp14:editId="726FF323">
                          <wp:extent cx="1193800" cy="895350"/>
                          <wp:effectExtent l="0" t="0" r="6350" b="0"/>
                          <wp:docPr id="9" name="Afbeelding 2" descr="094_Zuyderlan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094_Zuyderlan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80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0386EC3" w14:textId="77777777" w:rsidR="00750D73" w:rsidRDefault="00750D73" w:rsidP="0089291E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D91377E" w14:textId="77777777" w:rsidR="00AA2FAA" w:rsidRDefault="00AA2F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AE5FF" w14:textId="77777777" w:rsidR="00C12705" w:rsidRDefault="007A11E0" w:rsidP="005F7B42">
    <w:pPr>
      <w:framePr w:w="3175" w:h="156" w:hSpace="142" w:wrap="auto" w:vAnchor="page" w:hAnchor="page" w:x="1" w:y="1" w:anchorLock="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B84CFF1" wp14:editId="412A2FC9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1282065" cy="893445"/>
              <wp:effectExtent l="0" t="0" r="0" b="3810"/>
              <wp:wrapNone/>
              <wp:docPr id="5" name="tbLogoTop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AD320" w14:textId="77777777" w:rsidR="005F7B42" w:rsidRDefault="007A11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CF7F9F" wp14:editId="725FE4FA">
                                <wp:extent cx="1193800" cy="889000"/>
                                <wp:effectExtent l="0" t="0" r="6350" b="6350"/>
                                <wp:docPr id="8" name="Afbeelding 3" descr="094_Zuyderlan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094_Zuyderlan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800" cy="889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C25D3F" w14:textId="77777777" w:rsidR="005F7B42" w:rsidRDefault="005F7B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4CFF1" id="_x0000_t202" coordsize="21600,21600" o:spt="202" path="m,l,21600r21600,l21600,xe">
              <v:stroke joinstyle="miter"/>
              <v:path gradientshapeok="t" o:connecttype="rect"/>
            </v:shapetype>
            <v:shape id="tbLogoTop" o:spid="_x0000_s1028" type="#_x0000_t202" style="position:absolute;margin-left:79.4pt;margin-top:28.35pt;width:100.95pt;height:70.35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" filled="f" stroked="f">
              <v:textbox inset="0,0,0,0">
                <w:txbxContent>
                  <w:p w14:paraId="4A3AD320" w14:textId="77777777" w:rsidR="005F7B42" w:rsidRDefault="007A11E0">
                    <w:r>
                      <w:rPr>
                        <w:noProof/>
                      </w:rPr>
                      <w:drawing>
                        <wp:inline distT="0" distB="0" distL="0" distR="0" wp14:anchorId="4BCF7F9F" wp14:editId="725FE4FA">
                          <wp:extent cx="1193800" cy="889000"/>
                          <wp:effectExtent l="0" t="0" r="6350" b="6350"/>
                          <wp:docPr id="8" name="Afbeelding 3" descr="094_Zuyderlan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094_Zuyderlan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800" cy="88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C25D3F" w14:textId="77777777" w:rsidR="005F7B42" w:rsidRDefault="005F7B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A7806B1" wp14:editId="39A57185">
              <wp:simplePos x="0" y="0"/>
              <wp:positionH relativeFrom="margin">
                <wp:posOffset>-1270</wp:posOffset>
              </wp:positionH>
              <wp:positionV relativeFrom="page">
                <wp:posOffset>9481185</wp:posOffset>
              </wp:positionV>
              <wp:extent cx="6303010" cy="700405"/>
              <wp:effectExtent l="0" t="3810" r="3810" b="635"/>
              <wp:wrapTopAndBottom/>
              <wp:docPr id="4" name="FooterFP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142"/>
                            <w:gridCol w:w="376"/>
                            <w:gridCol w:w="1892"/>
                            <w:gridCol w:w="208"/>
                            <w:gridCol w:w="784"/>
                            <w:gridCol w:w="4111"/>
                          </w:tblGrid>
                          <w:tr w:rsidR="00803AF2" w:rsidRPr="00C0796E" w14:paraId="2390DF59" w14:textId="77777777" w:rsidTr="00E53F53">
                            <w:trPr>
                              <w:trHeight w:hRule="exact" w:val="200"/>
                            </w:trPr>
                            <w:tc>
                              <w:tcPr>
                                <w:tcW w:w="9781" w:type="dxa"/>
                                <w:gridSpan w:val="7"/>
                                <w:shd w:val="clear" w:color="auto" w:fill="auto"/>
                              </w:tcPr>
                              <w:p w14:paraId="333C18D1" w14:textId="77777777" w:rsidR="00803AF2" w:rsidRPr="00E53F53" w:rsidRDefault="00803AF2" w:rsidP="00E53F53">
                                <w:pPr>
                                  <w:tabs>
                                    <w:tab w:val="right" w:leader="underscore" w:pos="9781"/>
                                  </w:tabs>
                                  <w:spacing w:line="16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DB0102" w:rsidRPr="00C0796E" w14:paraId="5A126C9E" w14:textId="77777777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07D50F82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13C0AE38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61E85277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28B07AF2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156955FB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05143D47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747F7E05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DB0102" w:rsidRPr="00C0796E" w14:paraId="247DF81B" w14:textId="77777777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0FDDCB55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4ACE3EDD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654E8CF5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118289B2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57E91A59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24A4BA60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5E8EB9E2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DB0102" w:rsidRPr="00C0796E" w14:paraId="5E02EE40" w14:textId="77777777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0FA3F7F5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206C24CF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6FCCD284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1FB5106F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00443D2F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54EBD2CB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7602A1B7" w14:textId="77777777" w:rsidR="00647695" w:rsidRPr="00E53F53" w:rsidRDefault="00647695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803AF2" w:rsidRPr="00C0796E" w14:paraId="37868E12" w14:textId="77777777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317B085C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57FC759B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  <w:shd w:val="clear" w:color="auto" w:fill="auto"/>
                              </w:tcPr>
                              <w:p w14:paraId="0B38A064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166DD115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0DFAC150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67D6D3C1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803AF2" w:rsidRPr="00C0796E" w14:paraId="0AA6F983" w14:textId="77777777" w:rsidTr="00E53F53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40052527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206F1021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  <w:shd w:val="clear" w:color="auto" w:fill="auto"/>
                              </w:tcPr>
                              <w:p w14:paraId="5FCA75FD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751D46FE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7F39878A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5D11B058" w14:textId="77777777" w:rsidR="00803AF2" w:rsidRPr="00E53F53" w:rsidRDefault="00803AF2" w:rsidP="00E53F53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14:paraId="42BECC63" w14:textId="77777777" w:rsidR="00647695" w:rsidRDefault="006476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806B1" id="_x0000_t202" coordsize="21600,21600" o:spt="202" path="m,l,21600r21600,l21600,xe">
              <v:stroke joinstyle="miter"/>
              <v:path gradientshapeok="t" o:connecttype="rect"/>
            </v:shapetype>
            <v:shape id="FooterFP" o:spid="_x0000_s1029" type="#_x0000_t202" style="position:absolute;margin-left:-.1pt;margin-top:746.55pt;width:496.3pt;height:55.15pt;z-index:25165619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8"/>
                      <w:gridCol w:w="142"/>
                      <w:gridCol w:w="376"/>
                      <w:gridCol w:w="1892"/>
                      <w:gridCol w:w="208"/>
                      <w:gridCol w:w="784"/>
                      <w:gridCol w:w="4111"/>
                    </w:tblGrid>
                    <w:tr w:rsidR="00803AF2" w:rsidRPr="00C0796E" w14:paraId="2390DF59" w14:textId="77777777" w:rsidTr="00E53F53">
                      <w:trPr>
                        <w:trHeight w:hRule="exact" w:val="200"/>
                      </w:trPr>
                      <w:tc>
                        <w:tcPr>
                          <w:tcW w:w="9781" w:type="dxa"/>
                          <w:gridSpan w:val="7"/>
                          <w:shd w:val="clear" w:color="auto" w:fill="auto"/>
                        </w:tcPr>
                        <w:p w14:paraId="333C18D1" w14:textId="77777777" w:rsidR="00803AF2" w:rsidRPr="00E53F53" w:rsidRDefault="00803AF2" w:rsidP="00E53F53">
                          <w:pPr>
                            <w:tabs>
                              <w:tab w:val="right" w:leader="underscore" w:pos="9781"/>
                            </w:tabs>
                            <w:spacing w:line="16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DB0102" w:rsidRPr="00C0796E" w14:paraId="5A126C9E" w14:textId="77777777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07D50F82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13C0AE38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61E85277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28B07AF2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156955FB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05143D47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747F7E05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DB0102" w:rsidRPr="00C0796E" w14:paraId="247DF81B" w14:textId="77777777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0FDDCB55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4ACE3EDD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654E8CF5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118289B2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57E91A59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24A4BA60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5E8EB9E2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DB0102" w:rsidRPr="00C0796E" w14:paraId="5E02EE40" w14:textId="77777777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0FA3F7F5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206C24CF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6FCCD284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1FB5106F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00443D2F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54EBD2CB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7602A1B7" w14:textId="77777777" w:rsidR="00647695" w:rsidRPr="00E53F53" w:rsidRDefault="00647695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803AF2" w:rsidRPr="00C0796E" w14:paraId="37868E12" w14:textId="77777777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317B085C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57FC759B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gridSpan w:val="2"/>
                          <w:shd w:val="clear" w:color="auto" w:fill="auto"/>
                        </w:tcPr>
                        <w:p w14:paraId="0B38A064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166DD115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0DFAC150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67D6D3C1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803AF2" w:rsidRPr="00C0796E" w14:paraId="0AA6F983" w14:textId="77777777" w:rsidTr="00E53F53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40052527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206F1021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gridSpan w:val="2"/>
                          <w:shd w:val="clear" w:color="auto" w:fill="auto"/>
                        </w:tcPr>
                        <w:p w14:paraId="5FCA75FD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751D46FE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7F39878A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5D11B058" w14:textId="77777777" w:rsidR="00803AF2" w:rsidRPr="00E53F53" w:rsidRDefault="00803AF2" w:rsidP="00E53F53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14:paraId="42BECC63" w14:textId="77777777" w:rsidR="00647695" w:rsidRDefault="00647695"/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  <w:p w14:paraId="5DE624B4" w14:textId="77777777" w:rsidR="00C12705" w:rsidRPr="00C12705" w:rsidRDefault="007A11E0" w:rsidP="00C12705">
    <w:pPr>
      <w:pStyle w:val="Koptekst"/>
    </w:pPr>
    <w:r>
      <w:rPr>
        <w:noProof/>
      </w:rPr>
      <w:drawing>
        <wp:inline distT="0" distB="0" distL="0" distR="0" wp14:anchorId="1B00BE28" wp14:editId="068BB8E9">
          <wp:extent cx="1143000" cy="8509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4174D9" wp14:editId="1F2C7722">
              <wp:simplePos x="0" y="0"/>
              <wp:positionH relativeFrom="page">
                <wp:posOffset>5904865</wp:posOffset>
              </wp:positionH>
              <wp:positionV relativeFrom="page">
                <wp:posOffset>360045</wp:posOffset>
              </wp:positionV>
              <wp:extent cx="1367790" cy="9603105"/>
              <wp:effectExtent l="0" t="0" r="4445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960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5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55"/>
                          </w:tblGrid>
                          <w:tr w:rsidR="005F7B42" w14:paraId="70052C37" w14:textId="77777777" w:rsidTr="00FA3CE1">
                            <w:trPr>
                              <w:trHeight w:hRule="exact" w:val="958"/>
                            </w:trPr>
                            <w:tc>
                              <w:tcPr>
                                <w:tcW w:w="1456" w:type="dxa"/>
                                <w:shd w:val="clear" w:color="auto" w:fill="auto"/>
                              </w:tcPr>
                              <w:p w14:paraId="0B0593D6" w14:textId="77777777" w:rsidR="005F7B42" w:rsidRPr="003D27B1" w:rsidRDefault="00500F88" w:rsidP="00B95402">
                                <w:pPr>
                                  <w:pStyle w:val="doColofon"/>
                                  <w:rPr>
                                    <w:b/>
                                    <w:noProof/>
                                    <w:sz w:val="27"/>
                                  </w:rPr>
                                </w:pPr>
                                <w:bookmarkStart w:id="7" w:name="bmDepartment" w:colFirst="0" w:colLast="0"/>
                                <w:r>
                                  <w:rPr>
                                    <w:b/>
                                    <w:noProof/>
                                    <w:sz w:val="27"/>
                                  </w:rPr>
                                  <w:t>Raad van Bestuur</w:t>
                                </w:r>
                              </w:p>
                            </w:tc>
                          </w:tr>
                          <w:bookmarkEnd w:id="7"/>
                          <w:tr w:rsidR="005F7B42" w14:paraId="31519CFE" w14:textId="77777777" w:rsidTr="00FA3CE1">
                            <w:trPr>
                              <w:trHeight w:hRule="exact" w:val="340"/>
                            </w:trPr>
                            <w:tc>
                              <w:tcPr>
                                <w:tcW w:w="1456" w:type="dxa"/>
                                <w:shd w:val="clear" w:color="auto" w:fill="auto"/>
                              </w:tcPr>
                              <w:p w14:paraId="117E3205" w14:textId="77777777" w:rsidR="005F7B42" w:rsidRDefault="005F7B42" w:rsidP="00B95402">
                                <w:pPr>
                                  <w:pStyle w:val="doColofon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  <w:tr w:rsidR="005F7B42" w:rsidRPr="00500F88" w14:paraId="6A81A71C" w14:textId="77777777" w:rsidTr="00FA3CE1">
                            <w:tc>
                              <w:tcPr>
                                <w:tcW w:w="1456" w:type="dxa"/>
                                <w:shd w:val="clear" w:color="auto" w:fill="auto"/>
                              </w:tcPr>
                              <w:p w14:paraId="23009870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bookmarkStart w:id="8" w:name="bmColofonFP" w:colFirst="0" w:colLast="0"/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Raad van Bestuur</w:t>
                                </w:r>
                              </w:p>
                              <w:p w14:paraId="68E4C432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47A541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Correspondentieadres</w:t>
                                </w:r>
                              </w:p>
                              <w:p w14:paraId="769B8873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Postbus 5500</w:t>
                                </w:r>
                              </w:p>
                              <w:p w14:paraId="47CE9BD0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6130 MB Sittard</w:t>
                                </w:r>
                              </w:p>
                              <w:p w14:paraId="5C3C541A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73459C" w14:textId="77777777" w:rsidR="00265538" w:rsidRDefault="0026553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Locatie Sittard</w:t>
                                </w:r>
                              </w:p>
                              <w:p w14:paraId="0E423530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Dr. van der Hoffplein 1</w:t>
                                </w:r>
                              </w:p>
                              <w:p w14:paraId="1CFF18CE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6162 BG Sittard-Geleen</w:t>
                                </w:r>
                              </w:p>
                              <w:p w14:paraId="01674A51" w14:textId="77777777" w:rsidR="00500F88" w:rsidRPr="0026553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265538">
                                  <w:rPr>
                                    <w:rFonts w:cs="Calibri"/>
                                    <w:i/>
                                    <w:sz w:val="16"/>
                                    <w:szCs w:val="16"/>
                                  </w:rPr>
                                  <w:t>Parkeergarage</w:t>
                                </w:r>
                              </w:p>
                              <w:p w14:paraId="729AB0BB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Demystraat 1</w:t>
                                </w:r>
                              </w:p>
                              <w:p w14:paraId="337AF5B0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6162 AP Geleen</w:t>
                                </w:r>
                              </w:p>
                              <w:p w14:paraId="0F303AC8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84BB5F7" w14:textId="77777777" w:rsidR="00265538" w:rsidRDefault="0026553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Locatie Heerlen</w:t>
                                </w:r>
                              </w:p>
                              <w:p w14:paraId="1B909E1F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H. Dunantstraat 5</w:t>
                                </w:r>
                              </w:p>
                              <w:p w14:paraId="160ED97D" w14:textId="77777777" w:rsidR="00500F88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6419 PC Heerlen</w:t>
                                </w:r>
                              </w:p>
                              <w:p w14:paraId="52BA5C29" w14:textId="77777777" w:rsidR="00500F88" w:rsidRPr="00F41E39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26E833C" w14:textId="77777777" w:rsidR="00500F88" w:rsidRPr="00F41E39" w:rsidRDefault="0026553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 w:rsidRPr="00F41E39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Ziekenhuislocaties</w:t>
                                </w:r>
                              </w:p>
                              <w:p w14:paraId="74AD75AD" w14:textId="77777777" w:rsidR="00265538" w:rsidRDefault="00265538" w:rsidP="0026553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T 088 - 459 7777</w:t>
                                </w:r>
                              </w:p>
                              <w:p w14:paraId="3D8868BB" w14:textId="77777777" w:rsidR="00265538" w:rsidRPr="00F41E39" w:rsidRDefault="0026553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526A394" w14:textId="77777777" w:rsidR="00500F88" w:rsidRPr="00F41E39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 w:rsidRPr="00F41E39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www.zuyderland.nl</w:t>
                                </w:r>
                              </w:p>
                              <w:p w14:paraId="265E2FD8" w14:textId="77777777" w:rsidR="00500F88" w:rsidRPr="00F41E39" w:rsidRDefault="00500F88" w:rsidP="00500F88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00" w:lineRule="atLeast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 w:rsidRPr="00F41E39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KvK </w:t>
                                </w:r>
                                <w:r w:rsidR="00BB0720" w:rsidRPr="00F41E39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62375644</w:t>
                                </w:r>
                              </w:p>
                              <w:p w14:paraId="065E4B76" w14:textId="77777777" w:rsidR="0027438E" w:rsidRPr="00F41E39" w:rsidRDefault="0027438E" w:rsidP="00500F88">
                                <w:pPr>
                                  <w:pStyle w:val="doColofon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  <w:bookmarkEnd w:id="8"/>
                        </w:tbl>
                        <w:p w14:paraId="0AF4D4B0" w14:textId="77777777" w:rsidR="005F7B42" w:rsidRPr="00F41E39" w:rsidRDefault="005F7B42" w:rsidP="00B95402">
                          <w:pPr>
                            <w:pStyle w:val="doColofon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174D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64.95pt;margin-top:28.35pt;width:107.7pt;height:7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" filled="f" stroked="f">
              <v:textbox inset="0,0,0,0">
                <w:txbxContent>
                  <w:tbl>
                    <w:tblPr>
                      <w:tblW w:w="215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55"/>
                    </w:tblGrid>
                    <w:tr w:rsidR="005F7B42" w14:paraId="70052C37" w14:textId="77777777" w:rsidTr="00FA3CE1">
                      <w:trPr>
                        <w:trHeight w:hRule="exact" w:val="958"/>
                      </w:trPr>
                      <w:tc>
                        <w:tcPr>
                          <w:tcW w:w="1456" w:type="dxa"/>
                          <w:shd w:val="clear" w:color="auto" w:fill="auto"/>
                        </w:tcPr>
                        <w:p w14:paraId="0B0593D6" w14:textId="77777777" w:rsidR="005F7B42" w:rsidRPr="003D27B1" w:rsidRDefault="00500F88" w:rsidP="00B95402">
                          <w:pPr>
                            <w:pStyle w:val="doColofon"/>
                            <w:rPr>
                              <w:b/>
                              <w:noProof/>
                              <w:sz w:val="27"/>
                            </w:rPr>
                          </w:pPr>
                          <w:bookmarkStart w:id="9" w:name="bmDepartment" w:colFirst="0" w:colLast="0"/>
                          <w:r>
                            <w:rPr>
                              <w:b/>
                              <w:noProof/>
                              <w:sz w:val="27"/>
                            </w:rPr>
                            <w:t>Raad van Bestuur</w:t>
                          </w:r>
                        </w:p>
                      </w:tc>
                    </w:tr>
                    <w:bookmarkEnd w:id="9"/>
                    <w:tr w:rsidR="005F7B42" w14:paraId="31519CFE" w14:textId="77777777" w:rsidTr="00FA3CE1">
                      <w:trPr>
                        <w:trHeight w:hRule="exact" w:val="340"/>
                      </w:trPr>
                      <w:tc>
                        <w:tcPr>
                          <w:tcW w:w="1456" w:type="dxa"/>
                          <w:shd w:val="clear" w:color="auto" w:fill="auto"/>
                        </w:tcPr>
                        <w:p w14:paraId="117E3205" w14:textId="77777777" w:rsidR="005F7B42" w:rsidRDefault="005F7B42" w:rsidP="00B95402">
                          <w:pPr>
                            <w:pStyle w:val="doColofon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5F7B42" w:rsidRPr="00500F88" w14:paraId="6A81A71C" w14:textId="77777777" w:rsidTr="00FA3CE1">
                      <w:tc>
                        <w:tcPr>
                          <w:tcW w:w="1456" w:type="dxa"/>
                          <w:shd w:val="clear" w:color="auto" w:fill="auto"/>
                        </w:tcPr>
                        <w:p w14:paraId="23009870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bookmarkStart w:id="10" w:name="bmColofonFP" w:colFirst="0" w:colLast="0"/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Raad van Bestuur</w:t>
                          </w:r>
                        </w:p>
                        <w:p w14:paraId="68E4C432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  <w:p w14:paraId="2B47A541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Correspondentieadres</w:t>
                          </w:r>
                        </w:p>
                        <w:p w14:paraId="769B8873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Postbus 5500</w:t>
                          </w:r>
                        </w:p>
                        <w:p w14:paraId="47CE9BD0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6130 MB Sittard</w:t>
                          </w:r>
                        </w:p>
                        <w:p w14:paraId="5C3C541A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  <w:p w14:paraId="1173459C" w14:textId="77777777" w:rsidR="00265538" w:rsidRDefault="0026553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Locatie Sittard</w:t>
                          </w:r>
                        </w:p>
                        <w:p w14:paraId="0E423530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Dr. van der Hoffplein 1</w:t>
                          </w:r>
                        </w:p>
                        <w:p w14:paraId="1CFF18CE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6162 BG Sittard-Geleen</w:t>
                          </w:r>
                        </w:p>
                        <w:p w14:paraId="01674A51" w14:textId="77777777" w:rsidR="00500F88" w:rsidRPr="0026553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i/>
                              <w:sz w:val="16"/>
                              <w:szCs w:val="16"/>
                            </w:rPr>
                          </w:pPr>
                          <w:r w:rsidRPr="00265538">
                            <w:rPr>
                              <w:rFonts w:cs="Calibri"/>
                              <w:i/>
                              <w:sz w:val="16"/>
                              <w:szCs w:val="16"/>
                            </w:rPr>
                            <w:t>Parkeergarage</w:t>
                          </w:r>
                        </w:p>
                        <w:p w14:paraId="729AB0BB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Demystraat 1</w:t>
                          </w:r>
                        </w:p>
                        <w:p w14:paraId="337AF5B0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6162 AP Geleen</w:t>
                          </w:r>
                        </w:p>
                        <w:p w14:paraId="0F303AC8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  <w:p w14:paraId="484BB5F7" w14:textId="77777777" w:rsidR="00265538" w:rsidRDefault="0026553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Locatie Heerlen</w:t>
                          </w:r>
                        </w:p>
                        <w:p w14:paraId="1B909E1F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H. Dunantstraat 5</w:t>
                          </w:r>
                        </w:p>
                        <w:p w14:paraId="160ED97D" w14:textId="77777777" w:rsidR="00500F88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6419 PC Heerlen</w:t>
                          </w:r>
                        </w:p>
                        <w:p w14:paraId="52BA5C29" w14:textId="77777777" w:rsidR="00500F88" w:rsidRPr="00F41E39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  <w:p w14:paraId="526E833C" w14:textId="77777777" w:rsidR="00500F88" w:rsidRPr="00F41E39" w:rsidRDefault="0026553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F41E39">
                            <w:rPr>
                              <w:rFonts w:cs="Calibri"/>
                              <w:sz w:val="16"/>
                              <w:szCs w:val="16"/>
                            </w:rPr>
                            <w:t>Ziekenhuislocaties</w:t>
                          </w:r>
                        </w:p>
                        <w:p w14:paraId="74AD75AD" w14:textId="77777777" w:rsidR="00265538" w:rsidRDefault="00265538" w:rsidP="002655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T 088 - 459 7777</w:t>
                          </w:r>
                        </w:p>
                        <w:p w14:paraId="3D8868BB" w14:textId="77777777" w:rsidR="00265538" w:rsidRPr="00F41E39" w:rsidRDefault="0026553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  <w:p w14:paraId="3526A394" w14:textId="77777777" w:rsidR="00500F88" w:rsidRPr="00F41E39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F41E39">
                            <w:rPr>
                              <w:rFonts w:cs="Calibri"/>
                              <w:sz w:val="16"/>
                              <w:szCs w:val="16"/>
                            </w:rPr>
                            <w:t>www.zuyderland.nl</w:t>
                          </w:r>
                        </w:p>
                        <w:p w14:paraId="265E2FD8" w14:textId="77777777" w:rsidR="00500F88" w:rsidRPr="00F41E39" w:rsidRDefault="00500F88" w:rsidP="00500F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F41E39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KvK </w:t>
                          </w:r>
                          <w:r w:rsidR="00BB0720" w:rsidRPr="00F41E39">
                            <w:rPr>
                              <w:rFonts w:cs="Calibri"/>
                              <w:sz w:val="16"/>
                              <w:szCs w:val="16"/>
                            </w:rPr>
                            <w:t>62375644</w:t>
                          </w:r>
                        </w:p>
                        <w:p w14:paraId="065E4B76" w14:textId="77777777" w:rsidR="0027438E" w:rsidRPr="00F41E39" w:rsidRDefault="0027438E" w:rsidP="00500F88">
                          <w:pPr>
                            <w:pStyle w:val="doColofon"/>
                            <w:rPr>
                              <w:noProof/>
                            </w:rPr>
                          </w:pPr>
                        </w:p>
                      </w:tc>
                    </w:tr>
                    <w:bookmarkEnd w:id="10"/>
                  </w:tbl>
                  <w:p w14:paraId="0AF4D4B0" w14:textId="77777777" w:rsidR="005F7B42" w:rsidRPr="00F41E39" w:rsidRDefault="005F7B42" w:rsidP="00B95402">
                    <w:pPr>
                      <w:pStyle w:val="doColofon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64C39"/>
    <w:multiLevelType w:val="hybridMultilevel"/>
    <w:tmpl w:val="B1709E98"/>
    <w:lvl w:ilvl="0" w:tplc="4F3283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G Times" w:eastAsia="Arial" w:hAnsi="CG Time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BCD"/>
    <w:multiLevelType w:val="hybridMultilevel"/>
    <w:tmpl w:val="98F6AC5C"/>
    <w:lvl w:ilvl="0" w:tplc="31EEC7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19BD"/>
    <w:multiLevelType w:val="multilevel"/>
    <w:tmpl w:val="1974E5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13B35BF2"/>
    <w:multiLevelType w:val="hybridMultilevel"/>
    <w:tmpl w:val="2494ABF0"/>
    <w:lvl w:ilvl="0" w:tplc="4F3283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G Times" w:eastAsia="Arial" w:hAnsi="CG Time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1BB8"/>
    <w:multiLevelType w:val="hybridMultilevel"/>
    <w:tmpl w:val="C454865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C3B82"/>
    <w:multiLevelType w:val="hybridMultilevel"/>
    <w:tmpl w:val="64F2F854"/>
    <w:lvl w:ilvl="0" w:tplc="7CF8AC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D6F58"/>
    <w:multiLevelType w:val="hybridMultilevel"/>
    <w:tmpl w:val="15EE9772"/>
    <w:lvl w:ilvl="0" w:tplc="81168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1DFB"/>
    <w:multiLevelType w:val="hybridMultilevel"/>
    <w:tmpl w:val="AC26DBF2"/>
    <w:lvl w:ilvl="0" w:tplc="4F3283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G Times" w:eastAsia="Arial" w:hAnsi="CG Time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A5A7C"/>
    <w:multiLevelType w:val="multilevel"/>
    <w:tmpl w:val="72DA7210"/>
    <w:lvl w:ilvl="0">
      <w:start w:val="1"/>
      <w:numFmt w:val="decimal"/>
      <w:lvlText w:val="%1"/>
      <w:lvlJc w:val="left"/>
      <w:pPr>
        <w:ind w:left="1418" w:hanging="1418"/>
      </w:pPr>
      <w:rPr>
        <w:rFonts w:ascii="Verdana" w:hAnsi="Verdana" w:hint="default"/>
        <w:b/>
        <w:i w:val="0"/>
        <w:color w:val="006699"/>
        <w:spacing w:val="20"/>
        <w:sz w:val="32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ascii="Verdana" w:hAnsi="Verdana" w:hint="default"/>
        <w:b/>
        <w:i/>
        <w:color w:val="800000"/>
        <w:spacing w:val="20"/>
        <w:sz w:val="28"/>
        <w:szCs w:val="20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ascii="Verdana" w:hAnsi="Verdana" w:hint="default"/>
        <w:b/>
        <w:i w:val="0"/>
        <w:spacing w:val="2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18" w:hanging="1418"/>
      </w:pPr>
      <w:rPr>
        <w:rFonts w:ascii="Verdana" w:hAnsi="Verdana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Verdana" w:hAnsi="Verdana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9" w15:restartNumberingAfterBreak="0">
    <w:nsid w:val="3A8A7E58"/>
    <w:multiLevelType w:val="multilevel"/>
    <w:tmpl w:val="BD5AB494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0" w15:restartNumberingAfterBreak="0">
    <w:nsid w:val="3CA415F0"/>
    <w:multiLevelType w:val="hybridMultilevel"/>
    <w:tmpl w:val="760ABAD4"/>
    <w:lvl w:ilvl="0" w:tplc="7A9AC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113B"/>
    <w:multiLevelType w:val="multilevel"/>
    <w:tmpl w:val="4998E082"/>
    <w:lvl w:ilvl="0">
      <w:start w:val="1"/>
      <w:numFmt w:val="bullet"/>
      <w:lvlText w:val="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color w:val="F6A417"/>
      </w:rPr>
    </w:lvl>
    <w:lvl w:ilvl="1">
      <w:start w:val="1"/>
      <w:numFmt w:val="bullet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F6A417"/>
      </w:rPr>
    </w:lvl>
    <w:lvl w:ilvl="2">
      <w:start w:val="1"/>
      <w:numFmt w:val="bullet"/>
      <w:lvlText w:val="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F6A417"/>
      </w:rPr>
    </w:lvl>
    <w:lvl w:ilvl="3">
      <w:start w:val="1"/>
      <w:numFmt w:val="bullet"/>
      <w:lvlText w:val="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F6A417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C1503E"/>
    <w:multiLevelType w:val="multilevel"/>
    <w:tmpl w:val="BE10EE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27676A2"/>
    <w:multiLevelType w:val="multilevel"/>
    <w:tmpl w:val="58787A14"/>
    <w:lvl w:ilvl="0">
      <w:start w:val="1"/>
      <w:numFmt w:val="bullet"/>
      <w:lvlText w:val="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color w:val="auto"/>
        <w:sz w:val="12"/>
      </w:rPr>
    </w:lvl>
    <w:lvl w:ilvl="1">
      <w:start w:val="1"/>
      <w:numFmt w:val="bullet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Text w:val="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auto"/>
        <w:sz w:val="12"/>
      </w:rPr>
    </w:lvl>
    <w:lvl w:ilvl="3">
      <w:start w:val="1"/>
      <w:numFmt w:val="bullet"/>
      <w:lvlText w:val="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auto"/>
        <w:sz w:val="1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714FD"/>
    <w:multiLevelType w:val="hybridMultilevel"/>
    <w:tmpl w:val="AAD40178"/>
    <w:lvl w:ilvl="0" w:tplc="4F3283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G Times" w:eastAsia="Arial" w:hAnsi="CG Time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21175"/>
    <w:multiLevelType w:val="hybridMultilevel"/>
    <w:tmpl w:val="C2F6146A"/>
    <w:lvl w:ilvl="0" w:tplc="1B10A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B1D90"/>
    <w:multiLevelType w:val="multilevel"/>
    <w:tmpl w:val="4D60C77A"/>
    <w:name w:val="do_Nummering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7" w15:restartNumberingAfterBreak="0">
    <w:nsid w:val="5B800A2F"/>
    <w:multiLevelType w:val="hybridMultilevel"/>
    <w:tmpl w:val="E1B46BC2"/>
    <w:lvl w:ilvl="0" w:tplc="4F3283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G Times" w:eastAsia="Arial" w:hAnsi="CG Time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F44C8"/>
    <w:multiLevelType w:val="multilevel"/>
    <w:tmpl w:val="2AD0EA20"/>
    <w:name w:val="myBullet"/>
    <w:lvl w:ilvl="0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992" w:hanging="283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84"/>
      </w:pPr>
      <w:rPr>
        <w:rFonts w:ascii="Wingdings" w:hAnsi="Wingdings" w:hint="default"/>
      </w:rPr>
    </w:lvl>
    <w:lvl w:ilvl="3">
      <w:start w:val="1"/>
      <w:numFmt w:val="bullet"/>
      <w:lvlText w:val=""/>
      <w:lvlJc w:val="left"/>
      <w:pPr>
        <w:ind w:left="1559" w:hanging="283"/>
      </w:pPr>
      <w:rPr>
        <w:rFonts w:ascii="Wingdings" w:hAnsi="Wingdings" w:hint="default"/>
      </w:rPr>
    </w:lvl>
    <w:lvl w:ilvl="4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26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10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693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77" w:hanging="284"/>
      </w:pPr>
      <w:rPr>
        <w:rFonts w:ascii="Arial" w:hAnsi="Arial" w:hint="default"/>
      </w:rPr>
    </w:lvl>
  </w:abstractNum>
  <w:abstractNum w:abstractNumId="19" w15:restartNumberingAfterBreak="0">
    <w:nsid w:val="6D9C4858"/>
    <w:multiLevelType w:val="multilevel"/>
    <w:tmpl w:val="BE10EE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11"/>
  </w:num>
  <w:num w:numId="19">
    <w:abstractNumId w:val="19"/>
  </w:num>
  <w:num w:numId="20">
    <w:abstractNumId w:val="13"/>
  </w:num>
  <w:num w:numId="21">
    <w:abstractNumId w:val="9"/>
  </w:num>
  <w:num w:numId="22">
    <w:abstractNumId w:val="9"/>
  </w:num>
  <w:num w:numId="23">
    <w:abstractNumId w:val="1"/>
  </w:num>
  <w:num w:numId="24">
    <w:abstractNumId w:val="5"/>
  </w:num>
  <w:num w:numId="25">
    <w:abstractNumId w:val="7"/>
  </w:num>
  <w:num w:numId="26">
    <w:abstractNumId w:val="10"/>
  </w:num>
  <w:num w:numId="27">
    <w:abstractNumId w:val="17"/>
  </w:num>
  <w:num w:numId="28">
    <w:abstractNumId w:val="4"/>
  </w:num>
  <w:num w:numId="29">
    <w:abstractNumId w:val="6"/>
  </w:num>
  <w:num w:numId="30">
    <w:abstractNumId w:val="0"/>
  </w:num>
  <w:num w:numId="31">
    <w:abstractNumId w:val="14"/>
  </w:num>
  <w:num w:numId="32">
    <w:abstractNumId w:val="3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SpellingErrors/>
  <w:hideGrammaticalError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567"/>
  <w:hyphenationZone w:val="425"/>
  <w:drawingGridHorizontalSpacing w:val="163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0|1001"/>
  </w:docVars>
  <w:rsids>
    <w:rsidRoot w:val="005B6539"/>
    <w:rsid w:val="0000015D"/>
    <w:rsid w:val="00003866"/>
    <w:rsid w:val="0000713E"/>
    <w:rsid w:val="00007792"/>
    <w:rsid w:val="00011D27"/>
    <w:rsid w:val="000127EC"/>
    <w:rsid w:val="000324E9"/>
    <w:rsid w:val="000361AF"/>
    <w:rsid w:val="00042A24"/>
    <w:rsid w:val="00046EC1"/>
    <w:rsid w:val="00051404"/>
    <w:rsid w:val="00052D02"/>
    <w:rsid w:val="00055FBC"/>
    <w:rsid w:val="00060358"/>
    <w:rsid w:val="00060D60"/>
    <w:rsid w:val="0007383E"/>
    <w:rsid w:val="00074D20"/>
    <w:rsid w:val="00081BD6"/>
    <w:rsid w:val="00083031"/>
    <w:rsid w:val="0008326D"/>
    <w:rsid w:val="00086ED4"/>
    <w:rsid w:val="000938C1"/>
    <w:rsid w:val="00095F08"/>
    <w:rsid w:val="000A46B3"/>
    <w:rsid w:val="000C01C5"/>
    <w:rsid w:val="000C0CE0"/>
    <w:rsid w:val="000C4F72"/>
    <w:rsid w:val="000D1383"/>
    <w:rsid w:val="000F0105"/>
    <w:rsid w:val="000F4E89"/>
    <w:rsid w:val="000F574D"/>
    <w:rsid w:val="000F5F3A"/>
    <w:rsid w:val="00104473"/>
    <w:rsid w:val="00106EE9"/>
    <w:rsid w:val="00107E8B"/>
    <w:rsid w:val="001100C0"/>
    <w:rsid w:val="001156B8"/>
    <w:rsid w:val="001177D6"/>
    <w:rsid w:val="0012293D"/>
    <w:rsid w:val="0012429F"/>
    <w:rsid w:val="00125FF8"/>
    <w:rsid w:val="001278F5"/>
    <w:rsid w:val="00134BAF"/>
    <w:rsid w:val="00142D52"/>
    <w:rsid w:val="00147F59"/>
    <w:rsid w:val="00151E66"/>
    <w:rsid w:val="00152C53"/>
    <w:rsid w:val="00166C92"/>
    <w:rsid w:val="001732FA"/>
    <w:rsid w:val="001770E1"/>
    <w:rsid w:val="0018352C"/>
    <w:rsid w:val="001910B8"/>
    <w:rsid w:val="00191413"/>
    <w:rsid w:val="001944D7"/>
    <w:rsid w:val="0019515E"/>
    <w:rsid w:val="001A431D"/>
    <w:rsid w:val="001A5035"/>
    <w:rsid w:val="001B1019"/>
    <w:rsid w:val="001B5653"/>
    <w:rsid w:val="001C194D"/>
    <w:rsid w:val="001C3437"/>
    <w:rsid w:val="001C6B32"/>
    <w:rsid w:val="001D48EB"/>
    <w:rsid w:val="001D5EA0"/>
    <w:rsid w:val="001E1C6D"/>
    <w:rsid w:val="001E722F"/>
    <w:rsid w:val="001F432A"/>
    <w:rsid w:val="001F59F2"/>
    <w:rsid w:val="00200053"/>
    <w:rsid w:val="002172A1"/>
    <w:rsid w:val="00221CD4"/>
    <w:rsid w:val="002223B7"/>
    <w:rsid w:val="002263A3"/>
    <w:rsid w:val="00231896"/>
    <w:rsid w:val="00231CC9"/>
    <w:rsid w:val="002355F3"/>
    <w:rsid w:val="00242B17"/>
    <w:rsid w:val="002442D8"/>
    <w:rsid w:val="00245E8A"/>
    <w:rsid w:val="002464AA"/>
    <w:rsid w:val="00246FF7"/>
    <w:rsid w:val="0026212D"/>
    <w:rsid w:val="00263F87"/>
    <w:rsid w:val="00265538"/>
    <w:rsid w:val="00266A15"/>
    <w:rsid w:val="002671D0"/>
    <w:rsid w:val="00267FCA"/>
    <w:rsid w:val="0027438E"/>
    <w:rsid w:val="00275C0A"/>
    <w:rsid w:val="002863A7"/>
    <w:rsid w:val="00292402"/>
    <w:rsid w:val="002938F4"/>
    <w:rsid w:val="002A4DE2"/>
    <w:rsid w:val="002A52F7"/>
    <w:rsid w:val="002B5C83"/>
    <w:rsid w:val="002C2B88"/>
    <w:rsid w:val="002C4D83"/>
    <w:rsid w:val="002D4ADA"/>
    <w:rsid w:val="002E08E3"/>
    <w:rsid w:val="002F2F5A"/>
    <w:rsid w:val="002F34E7"/>
    <w:rsid w:val="002F56F4"/>
    <w:rsid w:val="003145E9"/>
    <w:rsid w:val="00315472"/>
    <w:rsid w:val="0032335F"/>
    <w:rsid w:val="0032579B"/>
    <w:rsid w:val="0033469C"/>
    <w:rsid w:val="00336A3C"/>
    <w:rsid w:val="00340273"/>
    <w:rsid w:val="00340A4A"/>
    <w:rsid w:val="003455F8"/>
    <w:rsid w:val="00352418"/>
    <w:rsid w:val="00355EAE"/>
    <w:rsid w:val="003578B0"/>
    <w:rsid w:val="003601FE"/>
    <w:rsid w:val="0036105B"/>
    <w:rsid w:val="00370AAB"/>
    <w:rsid w:val="00373698"/>
    <w:rsid w:val="00375813"/>
    <w:rsid w:val="00387DA6"/>
    <w:rsid w:val="00390A33"/>
    <w:rsid w:val="00392ADF"/>
    <w:rsid w:val="00396490"/>
    <w:rsid w:val="003A2A44"/>
    <w:rsid w:val="003A6755"/>
    <w:rsid w:val="003B3597"/>
    <w:rsid w:val="003D27B1"/>
    <w:rsid w:val="003D423E"/>
    <w:rsid w:val="003D4EA3"/>
    <w:rsid w:val="003D5872"/>
    <w:rsid w:val="003D69A1"/>
    <w:rsid w:val="003E3B1F"/>
    <w:rsid w:val="003E5CF6"/>
    <w:rsid w:val="003F3350"/>
    <w:rsid w:val="00403FC4"/>
    <w:rsid w:val="0040706C"/>
    <w:rsid w:val="0041073A"/>
    <w:rsid w:val="00411C1A"/>
    <w:rsid w:val="004133E8"/>
    <w:rsid w:val="0041388F"/>
    <w:rsid w:val="00416429"/>
    <w:rsid w:val="00423218"/>
    <w:rsid w:val="0043237B"/>
    <w:rsid w:val="00432CC9"/>
    <w:rsid w:val="00440E9B"/>
    <w:rsid w:val="00442024"/>
    <w:rsid w:val="00451580"/>
    <w:rsid w:val="0045203B"/>
    <w:rsid w:val="0046031F"/>
    <w:rsid w:val="0046184C"/>
    <w:rsid w:val="00461FD0"/>
    <w:rsid w:val="004703A8"/>
    <w:rsid w:val="00473697"/>
    <w:rsid w:val="00474798"/>
    <w:rsid w:val="0048106C"/>
    <w:rsid w:val="00485B90"/>
    <w:rsid w:val="00485BD6"/>
    <w:rsid w:val="00487CB2"/>
    <w:rsid w:val="0049289E"/>
    <w:rsid w:val="004A2963"/>
    <w:rsid w:val="004C08E7"/>
    <w:rsid w:val="004D1CD2"/>
    <w:rsid w:val="004D404C"/>
    <w:rsid w:val="004D4DFC"/>
    <w:rsid w:val="004E1C31"/>
    <w:rsid w:val="004E7880"/>
    <w:rsid w:val="004F2115"/>
    <w:rsid w:val="004F41AB"/>
    <w:rsid w:val="00500F88"/>
    <w:rsid w:val="00502CE3"/>
    <w:rsid w:val="0050506D"/>
    <w:rsid w:val="005117BC"/>
    <w:rsid w:val="00525431"/>
    <w:rsid w:val="005323BE"/>
    <w:rsid w:val="00533727"/>
    <w:rsid w:val="00533A2D"/>
    <w:rsid w:val="0053786A"/>
    <w:rsid w:val="005417EA"/>
    <w:rsid w:val="00542F09"/>
    <w:rsid w:val="0054375A"/>
    <w:rsid w:val="00544594"/>
    <w:rsid w:val="00546680"/>
    <w:rsid w:val="00550F95"/>
    <w:rsid w:val="00554142"/>
    <w:rsid w:val="00561782"/>
    <w:rsid w:val="00565D72"/>
    <w:rsid w:val="005730BD"/>
    <w:rsid w:val="0057655C"/>
    <w:rsid w:val="0058638D"/>
    <w:rsid w:val="00593A94"/>
    <w:rsid w:val="00594651"/>
    <w:rsid w:val="00595ED1"/>
    <w:rsid w:val="00595FDA"/>
    <w:rsid w:val="00596FA6"/>
    <w:rsid w:val="005A7B4B"/>
    <w:rsid w:val="005B1905"/>
    <w:rsid w:val="005B2514"/>
    <w:rsid w:val="005B4AA8"/>
    <w:rsid w:val="005B6539"/>
    <w:rsid w:val="005C188B"/>
    <w:rsid w:val="005D50C3"/>
    <w:rsid w:val="005E39BF"/>
    <w:rsid w:val="005E5526"/>
    <w:rsid w:val="005F0688"/>
    <w:rsid w:val="005F282D"/>
    <w:rsid w:val="005F652F"/>
    <w:rsid w:val="005F7B42"/>
    <w:rsid w:val="00605E4D"/>
    <w:rsid w:val="0061604D"/>
    <w:rsid w:val="006261CC"/>
    <w:rsid w:val="00633A2B"/>
    <w:rsid w:val="00640241"/>
    <w:rsid w:val="006469B5"/>
    <w:rsid w:val="00647695"/>
    <w:rsid w:val="00652603"/>
    <w:rsid w:val="00661ABA"/>
    <w:rsid w:val="00672890"/>
    <w:rsid w:val="006800FE"/>
    <w:rsid w:val="0068270D"/>
    <w:rsid w:val="00683F56"/>
    <w:rsid w:val="006843E7"/>
    <w:rsid w:val="0069026F"/>
    <w:rsid w:val="00692CCF"/>
    <w:rsid w:val="006931A1"/>
    <w:rsid w:val="006964EF"/>
    <w:rsid w:val="00697667"/>
    <w:rsid w:val="006B2822"/>
    <w:rsid w:val="006D10ED"/>
    <w:rsid w:val="006D2D18"/>
    <w:rsid w:val="006E6FAB"/>
    <w:rsid w:val="0070428E"/>
    <w:rsid w:val="00704560"/>
    <w:rsid w:val="00706222"/>
    <w:rsid w:val="0070680C"/>
    <w:rsid w:val="00730790"/>
    <w:rsid w:val="00735BCE"/>
    <w:rsid w:val="00737059"/>
    <w:rsid w:val="00746FFC"/>
    <w:rsid w:val="00750D73"/>
    <w:rsid w:val="00755F85"/>
    <w:rsid w:val="007600CA"/>
    <w:rsid w:val="00761B7D"/>
    <w:rsid w:val="00764828"/>
    <w:rsid w:val="007766E7"/>
    <w:rsid w:val="00781FB0"/>
    <w:rsid w:val="007864C5"/>
    <w:rsid w:val="00787782"/>
    <w:rsid w:val="007902F3"/>
    <w:rsid w:val="00790BF2"/>
    <w:rsid w:val="00794C45"/>
    <w:rsid w:val="007A11E0"/>
    <w:rsid w:val="007A13FD"/>
    <w:rsid w:val="007B6752"/>
    <w:rsid w:val="007D030C"/>
    <w:rsid w:val="007E0737"/>
    <w:rsid w:val="007E1180"/>
    <w:rsid w:val="007E304B"/>
    <w:rsid w:val="007F487A"/>
    <w:rsid w:val="007F6AAD"/>
    <w:rsid w:val="00803AF2"/>
    <w:rsid w:val="00806774"/>
    <w:rsid w:val="0081263A"/>
    <w:rsid w:val="008171A8"/>
    <w:rsid w:val="0082371A"/>
    <w:rsid w:val="00824554"/>
    <w:rsid w:val="0082474E"/>
    <w:rsid w:val="008266F8"/>
    <w:rsid w:val="00832200"/>
    <w:rsid w:val="00840AF1"/>
    <w:rsid w:val="00862B8E"/>
    <w:rsid w:val="00863C35"/>
    <w:rsid w:val="00865366"/>
    <w:rsid w:val="00871664"/>
    <w:rsid w:val="00874ABC"/>
    <w:rsid w:val="008866CC"/>
    <w:rsid w:val="0089291E"/>
    <w:rsid w:val="008A3C66"/>
    <w:rsid w:val="008A7993"/>
    <w:rsid w:val="008B27B1"/>
    <w:rsid w:val="008B7B83"/>
    <w:rsid w:val="008D0BF8"/>
    <w:rsid w:val="008D4170"/>
    <w:rsid w:val="008F370F"/>
    <w:rsid w:val="009039B5"/>
    <w:rsid w:val="009115A0"/>
    <w:rsid w:val="009123D7"/>
    <w:rsid w:val="009172BC"/>
    <w:rsid w:val="00922377"/>
    <w:rsid w:val="00922A3E"/>
    <w:rsid w:val="009231C8"/>
    <w:rsid w:val="009244C1"/>
    <w:rsid w:val="00925758"/>
    <w:rsid w:val="009269D5"/>
    <w:rsid w:val="009270E5"/>
    <w:rsid w:val="00932BCB"/>
    <w:rsid w:val="00942AF5"/>
    <w:rsid w:val="00943A16"/>
    <w:rsid w:val="009604DD"/>
    <w:rsid w:val="00972C45"/>
    <w:rsid w:val="0097464A"/>
    <w:rsid w:val="0099076D"/>
    <w:rsid w:val="00994F4D"/>
    <w:rsid w:val="00996118"/>
    <w:rsid w:val="009A1E8F"/>
    <w:rsid w:val="009A2B34"/>
    <w:rsid w:val="009B3996"/>
    <w:rsid w:val="009B50CD"/>
    <w:rsid w:val="009B77A5"/>
    <w:rsid w:val="009C2F85"/>
    <w:rsid w:val="009F0C28"/>
    <w:rsid w:val="009F2002"/>
    <w:rsid w:val="009F63CB"/>
    <w:rsid w:val="009F7902"/>
    <w:rsid w:val="00A1789E"/>
    <w:rsid w:val="00A27361"/>
    <w:rsid w:val="00A37FFE"/>
    <w:rsid w:val="00A40CD6"/>
    <w:rsid w:val="00A44684"/>
    <w:rsid w:val="00A4476A"/>
    <w:rsid w:val="00A47FFC"/>
    <w:rsid w:val="00A51D0F"/>
    <w:rsid w:val="00A52532"/>
    <w:rsid w:val="00A5359A"/>
    <w:rsid w:val="00A566F0"/>
    <w:rsid w:val="00A60D9A"/>
    <w:rsid w:val="00A61666"/>
    <w:rsid w:val="00A63D0F"/>
    <w:rsid w:val="00A63E6E"/>
    <w:rsid w:val="00A74BC0"/>
    <w:rsid w:val="00A8367A"/>
    <w:rsid w:val="00A84E06"/>
    <w:rsid w:val="00A87034"/>
    <w:rsid w:val="00AA03F2"/>
    <w:rsid w:val="00AA2FAA"/>
    <w:rsid w:val="00AA5EEA"/>
    <w:rsid w:val="00AA70A3"/>
    <w:rsid w:val="00AB0F3D"/>
    <w:rsid w:val="00AC055F"/>
    <w:rsid w:val="00AD429B"/>
    <w:rsid w:val="00AD42CF"/>
    <w:rsid w:val="00AD55B8"/>
    <w:rsid w:val="00AE0D90"/>
    <w:rsid w:val="00AE22F6"/>
    <w:rsid w:val="00AF34EE"/>
    <w:rsid w:val="00AF7F78"/>
    <w:rsid w:val="00B006FA"/>
    <w:rsid w:val="00B02678"/>
    <w:rsid w:val="00B05439"/>
    <w:rsid w:val="00B0563A"/>
    <w:rsid w:val="00B05939"/>
    <w:rsid w:val="00B2293C"/>
    <w:rsid w:val="00B44F8F"/>
    <w:rsid w:val="00B53C69"/>
    <w:rsid w:val="00B6499E"/>
    <w:rsid w:val="00B91F9C"/>
    <w:rsid w:val="00B92A76"/>
    <w:rsid w:val="00B93C37"/>
    <w:rsid w:val="00B94C4F"/>
    <w:rsid w:val="00B95402"/>
    <w:rsid w:val="00BA1C1A"/>
    <w:rsid w:val="00BB0720"/>
    <w:rsid w:val="00BB2146"/>
    <w:rsid w:val="00BB4A34"/>
    <w:rsid w:val="00BB4C9E"/>
    <w:rsid w:val="00BB566C"/>
    <w:rsid w:val="00BB7CCA"/>
    <w:rsid w:val="00BC0DA9"/>
    <w:rsid w:val="00BC5266"/>
    <w:rsid w:val="00BC5EFD"/>
    <w:rsid w:val="00BD1AF8"/>
    <w:rsid w:val="00BE0806"/>
    <w:rsid w:val="00BE32CC"/>
    <w:rsid w:val="00BE4DA5"/>
    <w:rsid w:val="00BF70C9"/>
    <w:rsid w:val="00C0257B"/>
    <w:rsid w:val="00C05328"/>
    <w:rsid w:val="00C0796E"/>
    <w:rsid w:val="00C11D70"/>
    <w:rsid w:val="00C12705"/>
    <w:rsid w:val="00C20063"/>
    <w:rsid w:val="00C20A0D"/>
    <w:rsid w:val="00C27EB2"/>
    <w:rsid w:val="00C410A3"/>
    <w:rsid w:val="00C62893"/>
    <w:rsid w:val="00C6529D"/>
    <w:rsid w:val="00C67F28"/>
    <w:rsid w:val="00C72D34"/>
    <w:rsid w:val="00C8053E"/>
    <w:rsid w:val="00C84455"/>
    <w:rsid w:val="00C879E4"/>
    <w:rsid w:val="00C87B55"/>
    <w:rsid w:val="00C87C3B"/>
    <w:rsid w:val="00C92FCA"/>
    <w:rsid w:val="00CA76F4"/>
    <w:rsid w:val="00CB65D0"/>
    <w:rsid w:val="00CC10EF"/>
    <w:rsid w:val="00CD2085"/>
    <w:rsid w:val="00CD4678"/>
    <w:rsid w:val="00CE3712"/>
    <w:rsid w:val="00CE4EAB"/>
    <w:rsid w:val="00CE6DDF"/>
    <w:rsid w:val="00CF3F61"/>
    <w:rsid w:val="00CF5627"/>
    <w:rsid w:val="00D00A73"/>
    <w:rsid w:val="00D02280"/>
    <w:rsid w:val="00D028B0"/>
    <w:rsid w:val="00D05EE2"/>
    <w:rsid w:val="00D11E0E"/>
    <w:rsid w:val="00D13903"/>
    <w:rsid w:val="00D1545F"/>
    <w:rsid w:val="00D237B3"/>
    <w:rsid w:val="00D24B89"/>
    <w:rsid w:val="00D34B30"/>
    <w:rsid w:val="00D372C0"/>
    <w:rsid w:val="00D403CB"/>
    <w:rsid w:val="00D50C53"/>
    <w:rsid w:val="00D52F1D"/>
    <w:rsid w:val="00D53BE4"/>
    <w:rsid w:val="00D64AD6"/>
    <w:rsid w:val="00D66D54"/>
    <w:rsid w:val="00D67E82"/>
    <w:rsid w:val="00D9028C"/>
    <w:rsid w:val="00D92CCD"/>
    <w:rsid w:val="00DB0102"/>
    <w:rsid w:val="00DB12A7"/>
    <w:rsid w:val="00DC13EC"/>
    <w:rsid w:val="00DC5A4D"/>
    <w:rsid w:val="00DD3B3B"/>
    <w:rsid w:val="00DD750F"/>
    <w:rsid w:val="00DE6D83"/>
    <w:rsid w:val="00E24ED5"/>
    <w:rsid w:val="00E2550F"/>
    <w:rsid w:val="00E26427"/>
    <w:rsid w:val="00E31A08"/>
    <w:rsid w:val="00E404A1"/>
    <w:rsid w:val="00E4361B"/>
    <w:rsid w:val="00E455AE"/>
    <w:rsid w:val="00E52AD2"/>
    <w:rsid w:val="00E53F53"/>
    <w:rsid w:val="00E628DA"/>
    <w:rsid w:val="00E65892"/>
    <w:rsid w:val="00E674BB"/>
    <w:rsid w:val="00E70346"/>
    <w:rsid w:val="00E71DC7"/>
    <w:rsid w:val="00E740F1"/>
    <w:rsid w:val="00E769EE"/>
    <w:rsid w:val="00EA338F"/>
    <w:rsid w:val="00EA5C12"/>
    <w:rsid w:val="00EB1772"/>
    <w:rsid w:val="00EB28FE"/>
    <w:rsid w:val="00EC1EED"/>
    <w:rsid w:val="00EC2EFA"/>
    <w:rsid w:val="00EC5B5D"/>
    <w:rsid w:val="00ED5E24"/>
    <w:rsid w:val="00ED60A1"/>
    <w:rsid w:val="00EE3238"/>
    <w:rsid w:val="00EE355A"/>
    <w:rsid w:val="00EF0528"/>
    <w:rsid w:val="00EF06D6"/>
    <w:rsid w:val="00EF60E5"/>
    <w:rsid w:val="00F029EA"/>
    <w:rsid w:val="00F03AC7"/>
    <w:rsid w:val="00F10618"/>
    <w:rsid w:val="00F1162E"/>
    <w:rsid w:val="00F11E63"/>
    <w:rsid w:val="00F24742"/>
    <w:rsid w:val="00F25773"/>
    <w:rsid w:val="00F3015F"/>
    <w:rsid w:val="00F35DAA"/>
    <w:rsid w:val="00F36C90"/>
    <w:rsid w:val="00F40376"/>
    <w:rsid w:val="00F4158D"/>
    <w:rsid w:val="00F41E39"/>
    <w:rsid w:val="00F432BD"/>
    <w:rsid w:val="00F468F2"/>
    <w:rsid w:val="00F475FC"/>
    <w:rsid w:val="00F47D3D"/>
    <w:rsid w:val="00F56AAF"/>
    <w:rsid w:val="00F63844"/>
    <w:rsid w:val="00F77864"/>
    <w:rsid w:val="00F840F3"/>
    <w:rsid w:val="00F84FC4"/>
    <w:rsid w:val="00FA3CE1"/>
    <w:rsid w:val="00FA510B"/>
    <w:rsid w:val="00FA5151"/>
    <w:rsid w:val="00FA6A46"/>
    <w:rsid w:val="00FC374A"/>
    <w:rsid w:val="00FC5420"/>
    <w:rsid w:val="00FC633F"/>
    <w:rsid w:val="00FD4CAE"/>
    <w:rsid w:val="00FD5CA8"/>
    <w:rsid w:val="00FD77C6"/>
    <w:rsid w:val="00FE1D4A"/>
    <w:rsid w:val="00FE2F5A"/>
    <w:rsid w:val="00FE4880"/>
    <w:rsid w:val="00FE4994"/>
    <w:rsid w:val="00FE6461"/>
    <w:rsid w:val="00FF1BA0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C78A33"/>
  <w15:docId w15:val="{2D42B23D-45F4-483C-8F1F-59C677FB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90BF2"/>
    <w:pPr>
      <w:spacing w:line="260" w:lineRule="atLeast"/>
    </w:pPr>
    <w:rPr>
      <w:rFonts w:ascii="Calibri" w:hAnsi="Calibri"/>
      <w:sz w:val="21"/>
      <w:szCs w:val="18"/>
    </w:rPr>
  </w:style>
  <w:style w:type="paragraph" w:styleId="Kop1">
    <w:name w:val="heading 1"/>
    <w:basedOn w:val="Standaard"/>
    <w:next w:val="Standaard"/>
    <w:link w:val="Kop1Char"/>
    <w:autoRedefine/>
    <w:qFormat/>
    <w:rsid w:val="003F3350"/>
    <w:pPr>
      <w:keepNext/>
      <w:spacing w:before="100" w:beforeAutospacing="1" w:after="100" w:afterAutospacing="1"/>
      <w:contextualSpacing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autoRedefine/>
    <w:qFormat/>
    <w:rsid w:val="001242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en-US"/>
    </w:rPr>
  </w:style>
  <w:style w:type="paragraph" w:styleId="Kop3">
    <w:name w:val="heading 3"/>
    <w:basedOn w:val="Standaard"/>
    <w:next w:val="Standaard"/>
    <w:link w:val="Kop3Char"/>
    <w:autoRedefine/>
    <w:qFormat/>
    <w:rsid w:val="00106EE9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US"/>
    </w:rPr>
  </w:style>
  <w:style w:type="paragraph" w:styleId="Kop4">
    <w:name w:val="heading 4"/>
    <w:basedOn w:val="Standaard"/>
    <w:next w:val="Standaard"/>
    <w:link w:val="Kop4Char"/>
    <w:autoRedefine/>
    <w:qFormat/>
    <w:rsid w:val="00106EE9"/>
    <w:pPr>
      <w:keepNext/>
      <w:numPr>
        <w:ilvl w:val="3"/>
        <w:numId w:val="22"/>
      </w:numPr>
      <w:spacing w:before="240" w:after="60"/>
      <w:outlineLvl w:val="3"/>
    </w:pPr>
    <w:rPr>
      <w:b/>
      <w:bCs/>
      <w:i/>
      <w:sz w:val="24"/>
      <w:szCs w:val="28"/>
      <w:lang w:eastAsia="en-US"/>
    </w:rPr>
  </w:style>
  <w:style w:type="paragraph" w:styleId="Kop5">
    <w:name w:val="heading 5"/>
    <w:basedOn w:val="Standaard"/>
    <w:next w:val="Standaard"/>
    <w:link w:val="Kop5Char"/>
    <w:qFormat/>
    <w:rsid w:val="00106EE9"/>
    <w:pPr>
      <w:numPr>
        <w:ilvl w:val="4"/>
        <w:numId w:val="22"/>
      </w:numPr>
      <w:spacing w:before="240" w:after="60"/>
      <w:outlineLvl w:val="4"/>
    </w:pPr>
    <w:rPr>
      <w:rFonts w:cs="Arial"/>
      <w:bCs/>
      <w:iCs/>
      <w:sz w:val="22"/>
      <w:szCs w:val="26"/>
      <w:lang w:eastAsia="en-US"/>
    </w:rPr>
  </w:style>
  <w:style w:type="paragraph" w:styleId="Kop6">
    <w:name w:val="heading 6"/>
    <w:basedOn w:val="Standaard"/>
    <w:next w:val="Standaard"/>
    <w:link w:val="Kop6Char"/>
    <w:qFormat/>
    <w:rsid w:val="00106EE9"/>
    <w:pPr>
      <w:numPr>
        <w:ilvl w:val="5"/>
        <w:numId w:val="2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Kop7">
    <w:name w:val="heading 7"/>
    <w:basedOn w:val="Standaard"/>
    <w:next w:val="Standaard"/>
    <w:link w:val="Kop7Char"/>
    <w:qFormat/>
    <w:rsid w:val="00106EE9"/>
    <w:pPr>
      <w:numPr>
        <w:ilvl w:val="6"/>
        <w:numId w:val="22"/>
      </w:numPr>
      <w:spacing w:before="240" w:after="60"/>
      <w:outlineLvl w:val="6"/>
    </w:pPr>
    <w:rPr>
      <w:rFonts w:ascii="Times New Roman" w:hAnsi="Times New Roman"/>
      <w:sz w:val="24"/>
      <w:lang w:eastAsia="en-US"/>
    </w:rPr>
  </w:style>
  <w:style w:type="paragraph" w:styleId="Kop8">
    <w:name w:val="heading 8"/>
    <w:basedOn w:val="Standaard"/>
    <w:next w:val="Standaard"/>
    <w:link w:val="Kop8Char"/>
    <w:qFormat/>
    <w:rsid w:val="00106EE9"/>
    <w:pPr>
      <w:numPr>
        <w:ilvl w:val="7"/>
        <w:numId w:val="22"/>
      </w:numPr>
      <w:spacing w:before="240" w:after="60"/>
      <w:outlineLvl w:val="7"/>
    </w:pPr>
    <w:rPr>
      <w:rFonts w:ascii="Times New Roman" w:hAnsi="Times New Roman"/>
      <w:i/>
      <w:iCs/>
      <w:sz w:val="24"/>
      <w:lang w:eastAsia="en-US"/>
    </w:rPr>
  </w:style>
  <w:style w:type="paragraph" w:styleId="Kop9">
    <w:name w:val="heading 9"/>
    <w:basedOn w:val="Standaard"/>
    <w:next w:val="Standaard"/>
    <w:link w:val="Kop9Char"/>
    <w:qFormat/>
    <w:rsid w:val="00106EE9"/>
    <w:pPr>
      <w:numPr>
        <w:ilvl w:val="8"/>
        <w:numId w:val="22"/>
      </w:numPr>
      <w:spacing w:before="240" w:after="60"/>
      <w:outlineLvl w:val="8"/>
    </w:pPr>
    <w:rPr>
      <w:rFonts w:cs="Arial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olofon">
    <w:name w:val="doColofon"/>
    <w:basedOn w:val="Standaard"/>
    <w:semiHidden/>
    <w:qFormat/>
    <w:rsid w:val="00B95402"/>
    <w:pPr>
      <w:spacing w:line="200" w:lineRule="atLeast"/>
    </w:pPr>
    <w:rPr>
      <w:sz w:val="16"/>
    </w:rPr>
  </w:style>
  <w:style w:type="paragraph" w:styleId="Koptekst">
    <w:name w:val="header"/>
    <w:basedOn w:val="Standaard"/>
    <w:link w:val="KoptekstChar"/>
    <w:semiHidden/>
    <w:rsid w:val="00C127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semiHidden/>
    <w:rsid w:val="00106EE9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semiHidden/>
    <w:rsid w:val="003D27B1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link w:val="Voettekst"/>
    <w:semiHidden/>
    <w:rsid w:val="00790BF2"/>
    <w:rPr>
      <w:rFonts w:ascii="Calibri" w:hAnsi="Calibri"/>
      <w:sz w:val="16"/>
      <w:szCs w:val="18"/>
    </w:rPr>
  </w:style>
  <w:style w:type="paragraph" w:styleId="Ballontekst">
    <w:name w:val="Balloon Text"/>
    <w:basedOn w:val="Standaard"/>
    <w:link w:val="BallontekstChar"/>
    <w:semiHidden/>
    <w:rsid w:val="00C12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semiHidden/>
    <w:rsid w:val="00106EE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A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3F3350"/>
    <w:rPr>
      <w:rFonts w:ascii="Calibri" w:hAnsi="Calibri" w:cs="Arial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link w:val="Kop2"/>
    <w:rsid w:val="0012429F"/>
    <w:rPr>
      <w:rFonts w:ascii="Verdana" w:hAnsi="Verdana" w:cs="Arial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link w:val="Kop3"/>
    <w:rsid w:val="00106EE9"/>
    <w:rPr>
      <w:rFonts w:ascii="Verdana" w:hAnsi="Verdana" w:cs="Arial"/>
      <w:b/>
      <w:bCs/>
      <w:sz w:val="26"/>
      <w:szCs w:val="26"/>
      <w:lang w:eastAsia="en-US"/>
    </w:rPr>
  </w:style>
  <w:style w:type="character" w:customStyle="1" w:styleId="Kop4Char">
    <w:name w:val="Kop 4 Char"/>
    <w:link w:val="Kop4"/>
    <w:semiHidden/>
    <w:rsid w:val="0007383E"/>
    <w:rPr>
      <w:rFonts w:ascii="Calibri" w:hAnsi="Calibri"/>
      <w:b/>
      <w:bCs/>
      <w:i/>
      <w:sz w:val="24"/>
      <w:szCs w:val="28"/>
      <w:lang w:eastAsia="en-US"/>
    </w:rPr>
  </w:style>
  <w:style w:type="character" w:customStyle="1" w:styleId="Kop5Char">
    <w:name w:val="Kop 5 Char"/>
    <w:link w:val="Kop5"/>
    <w:semiHidden/>
    <w:rsid w:val="0007383E"/>
    <w:rPr>
      <w:rFonts w:ascii="Calibri" w:hAnsi="Calibri" w:cs="Arial"/>
      <w:bCs/>
      <w:iCs/>
      <w:sz w:val="22"/>
      <w:szCs w:val="26"/>
      <w:lang w:eastAsia="en-US"/>
    </w:rPr>
  </w:style>
  <w:style w:type="character" w:customStyle="1" w:styleId="Kop6Char">
    <w:name w:val="Kop 6 Char"/>
    <w:link w:val="Kop6"/>
    <w:semiHidden/>
    <w:rsid w:val="0007383E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semiHidden/>
    <w:rsid w:val="0007383E"/>
    <w:rPr>
      <w:rFonts w:ascii="Times New Roman" w:hAnsi="Times New Roman"/>
      <w:sz w:val="24"/>
      <w:szCs w:val="18"/>
      <w:lang w:eastAsia="en-US"/>
    </w:rPr>
  </w:style>
  <w:style w:type="character" w:customStyle="1" w:styleId="Kop8Char">
    <w:name w:val="Kop 8 Char"/>
    <w:link w:val="Kop8"/>
    <w:semiHidden/>
    <w:rsid w:val="0007383E"/>
    <w:rPr>
      <w:rFonts w:ascii="Times New Roman" w:hAnsi="Times New Roman"/>
      <w:i/>
      <w:iCs/>
      <w:sz w:val="24"/>
      <w:szCs w:val="18"/>
      <w:lang w:eastAsia="en-US"/>
    </w:rPr>
  </w:style>
  <w:style w:type="character" w:customStyle="1" w:styleId="Kop9Char">
    <w:name w:val="Kop 9 Char"/>
    <w:link w:val="Kop9"/>
    <w:semiHidden/>
    <w:rsid w:val="0007383E"/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d97e03aa-0542-4a9d-a986-b446ae9920e4" xsi:nil="true"/>
    <Ontvanger xmlns="d97e03aa-0542-4a9d-a986-b446ae9920e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sjabloonRvB" ma:contentTypeID="0x010100A2D6607F0E949A4FA29368B478652009005A41E8F35D563A43B264E16855A8981A" ma:contentTypeVersion="13" ma:contentTypeDescription="Sjabloon brief RVB" ma:contentTypeScope="" ma:versionID="5ee5030f9bcb2c362bff26023a5f9e37">
  <xsd:schema xmlns:xsd="http://www.w3.org/2001/XMLSchema" xmlns:xs="http://www.w3.org/2001/XMLSchema" xmlns:p="http://schemas.microsoft.com/office/2006/metadata/properties" xmlns:ns2="d97e03aa-0542-4a9d-a986-b446ae9920e4" xmlns:ns3="77af3bad-6fb4-4f80-b2cf-c37ce28af41f" targetNamespace="http://schemas.microsoft.com/office/2006/metadata/properties" ma:root="true" ma:fieldsID="ceb976c8ab4841bf1e4247e85d37c20c" ns2:_="" ns3:_="">
    <xsd:import namespace="d97e03aa-0542-4a9d-a986-b446ae9920e4"/>
    <xsd:import namespace="77af3bad-6fb4-4f80-b2cf-c37ce28af41f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Ontvang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e03aa-0542-4a9d-a986-b446ae9920e4" elementFormDefault="qualified">
    <xsd:import namespace="http://schemas.microsoft.com/office/2006/documentManagement/types"/>
    <xsd:import namespace="http://schemas.microsoft.com/office/infopath/2007/PartnerControls"/>
    <xsd:element name="Onderwerp" ma:index="8" nillable="true" ma:displayName="Onderwerp" ma:internalName="Onderwerp">
      <xsd:simpleType>
        <xsd:restriction base="dms:Text">
          <xsd:maxLength value="255"/>
        </xsd:restriction>
      </xsd:simpleType>
    </xsd:element>
    <xsd:element name="Ontvanger" ma:index="9" nillable="true" ma:displayName="Ontvanger" ma:internalName="Ontvang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3bad-6fb4-4f80-b2cf-c37ce28af41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B2EDD-D347-4994-A20E-1FAC4AAC5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AEE80-1238-4317-BFC4-658D744484A1}">
  <ds:schemaRefs>
    <ds:schemaRef ds:uri="http://schemas.openxmlformats.org/package/2006/metadata/core-properties"/>
    <ds:schemaRef ds:uri="77af3bad-6fb4-4f80-b2cf-c37ce28af41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d97e03aa-0542-4a9d-a986-b446ae9920e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066DF4-70F9-4938-9CD2-DF05C50C7E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933EA3-430B-423E-B7F9-4A5CD0A03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e03aa-0542-4a9d-a986-b446ae9920e4"/>
    <ds:schemaRef ds:uri="77af3bad-6fb4-4f80-b2cf-c37ce28af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Instemmingsverzoek wijziging werktijden Trombosedienst Sittard</vt:lpstr>
    </vt:vector>
  </TitlesOfParts>
  <Company>Orbis</Company>
  <LinksUpToDate>false</LinksUpToDate>
  <CharactersWithSpaces>2500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Instemmingsverzoek wijziging werktijden Trombosedienst Sittard</dc:title>
  <dc:creator>Kluijtmans, Angelique</dc:creator>
  <cp:lastModifiedBy>Kuipers, Paul</cp:lastModifiedBy>
  <cp:revision>2</cp:revision>
  <cp:lastPrinted>2016-03-10T07:55:00Z</cp:lastPrinted>
  <dcterms:created xsi:type="dcterms:W3CDTF">2021-11-02T15:31:00Z</dcterms:created>
  <dcterms:modified xsi:type="dcterms:W3CDTF">2021-11-02T15:31:00Z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Brief</vt:lpwstr>
  </property>
  <property fmtid="{D5CDD505-2E9C-101B-9397-08002B2CF9AE}" pid="3" name="txtDatum">
    <vt:lpwstr>07-07-2015</vt:lpwstr>
  </property>
  <property fmtid="{D5CDD505-2E9C-101B-9397-08002B2CF9AE}" pid="4" name="txtKenmerk">
    <vt:lpwstr>15.0</vt:lpwstr>
  </property>
  <property fmtid="{D5CDD505-2E9C-101B-9397-08002B2CF9AE}" pid="5" name="txtOnderwerp">
    <vt:lpwstr>reactie n.a.v. uitspraak K-15.005</vt:lpwstr>
  </property>
  <property fmtid="{D5CDD505-2E9C-101B-9397-08002B2CF9AE}" pid="6" name="txtAanhef">
    <vt:lpwstr/>
  </property>
  <property fmtid="{D5CDD505-2E9C-101B-9397-08002B2CF9AE}" pid="7" name="cboAanhef">
    <vt:lpwstr>Geachte</vt:lpwstr>
  </property>
  <property fmtid="{D5CDD505-2E9C-101B-9397-08002B2CF9AE}" pid="8" name="cboAfsluiting">
    <vt:lpwstr>Hoogachtend,</vt:lpwstr>
  </property>
  <property fmtid="{D5CDD505-2E9C-101B-9397-08002B2CF9AE}" pid="9" name="cboOndertekenaar">
    <vt:lpwstr/>
  </property>
  <property fmtid="{D5CDD505-2E9C-101B-9397-08002B2CF9AE}" pid="10" name="cboAfdeling">
    <vt:lpwstr>Raad van Bestuur</vt:lpwstr>
  </property>
  <property fmtid="{D5CDD505-2E9C-101B-9397-08002B2CF9AE}" pid="11" name="cboSendOption">
    <vt:lpwstr/>
  </property>
  <property fmtid="{D5CDD505-2E9C-101B-9397-08002B2CF9AE}" pid="12" name="_NewReviewCycle">
    <vt:lpwstr/>
  </property>
  <property fmtid="{D5CDD505-2E9C-101B-9397-08002B2CF9AE}" pid="13" name="ContentTypeId">
    <vt:lpwstr>0x010100A2D6607F0E949A4FA29368B478652009005A41E8F35D563A43B264E16855A8981A</vt:lpwstr>
  </property>
</Properties>
</file>